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12F" w:rsidRDefault="00B35EB5">
      <w:pPr>
        <w:spacing w:line="360" w:lineRule="auto"/>
        <w:jc w:val="center"/>
        <w:rPr>
          <w:rFonts w:ascii="宋体" w:eastAsia="宋体" w:hAnsi="宋体" w:cs="宋体"/>
          <w:b/>
          <w:bCs/>
          <w:color w:val="000000" w:themeColor="text1"/>
          <w:sz w:val="40"/>
          <w:szCs w:val="40"/>
        </w:rPr>
      </w:pPr>
      <w:r>
        <w:rPr>
          <w:rFonts w:ascii="宋体" w:eastAsia="宋体" w:hAnsi="宋体" w:cs="宋体" w:hint="eastAsia"/>
          <w:b/>
          <w:bCs/>
          <w:color w:val="000000" w:themeColor="text1"/>
          <w:sz w:val="40"/>
          <w:szCs w:val="40"/>
        </w:rPr>
        <w:t>达州技师学院</w:t>
      </w:r>
    </w:p>
    <w:p w:rsidR="0041612F" w:rsidRDefault="00B35EB5">
      <w:pPr>
        <w:spacing w:line="360" w:lineRule="auto"/>
        <w:jc w:val="center"/>
        <w:rPr>
          <w:rFonts w:ascii="宋体" w:eastAsia="宋体" w:hAnsi="宋体" w:cs="宋体"/>
          <w:b/>
          <w:bCs/>
          <w:color w:val="000000" w:themeColor="text1"/>
          <w:sz w:val="40"/>
          <w:szCs w:val="40"/>
        </w:rPr>
      </w:pPr>
      <w:r>
        <w:rPr>
          <w:rFonts w:ascii="宋体" w:eastAsia="宋体" w:hAnsi="宋体" w:cs="宋体" w:hint="eastAsia"/>
          <w:b/>
          <w:bCs/>
          <w:color w:val="000000" w:themeColor="text1"/>
          <w:sz w:val="40"/>
          <w:szCs w:val="40"/>
        </w:rPr>
        <w:t>采购代理机构比选</w:t>
      </w:r>
    </w:p>
    <w:p w:rsidR="0041612F" w:rsidRDefault="0041612F">
      <w:pPr>
        <w:spacing w:line="360" w:lineRule="auto"/>
        <w:jc w:val="center"/>
        <w:rPr>
          <w:rFonts w:ascii="宋体" w:eastAsia="宋体" w:hAnsi="宋体" w:cs="宋体"/>
          <w:b/>
          <w:bCs/>
          <w:sz w:val="40"/>
          <w:szCs w:val="40"/>
        </w:rPr>
      </w:pPr>
    </w:p>
    <w:p w:rsidR="0041612F" w:rsidRDefault="0041612F">
      <w:pPr>
        <w:spacing w:line="360" w:lineRule="auto"/>
        <w:jc w:val="center"/>
        <w:rPr>
          <w:rFonts w:ascii="宋体" w:eastAsia="宋体" w:hAnsi="宋体" w:cs="宋体"/>
          <w:b/>
          <w:bCs/>
          <w:sz w:val="48"/>
          <w:szCs w:val="48"/>
        </w:rPr>
      </w:pPr>
    </w:p>
    <w:p w:rsidR="0041612F" w:rsidRDefault="0041612F">
      <w:pPr>
        <w:spacing w:line="360" w:lineRule="auto"/>
        <w:rPr>
          <w:rFonts w:ascii="宋体" w:eastAsia="宋体" w:hAnsi="宋体" w:cs="宋体"/>
          <w:b/>
          <w:bCs/>
          <w:sz w:val="84"/>
          <w:szCs w:val="84"/>
        </w:rPr>
      </w:pPr>
    </w:p>
    <w:p w:rsidR="0041612F" w:rsidRDefault="00B35EB5">
      <w:pPr>
        <w:spacing w:line="360" w:lineRule="auto"/>
        <w:jc w:val="center"/>
        <w:rPr>
          <w:rFonts w:ascii="宋体" w:eastAsia="宋体" w:hAnsi="宋体" w:cs="宋体"/>
          <w:b/>
          <w:bCs/>
          <w:sz w:val="96"/>
          <w:szCs w:val="96"/>
        </w:rPr>
      </w:pPr>
      <w:r>
        <w:rPr>
          <w:rFonts w:ascii="宋体" w:eastAsia="宋体" w:hAnsi="宋体" w:cs="宋体" w:hint="eastAsia"/>
          <w:b/>
          <w:bCs/>
          <w:sz w:val="96"/>
          <w:szCs w:val="96"/>
        </w:rPr>
        <w:t>比</w:t>
      </w:r>
    </w:p>
    <w:p w:rsidR="0041612F" w:rsidRDefault="00B35EB5">
      <w:pPr>
        <w:spacing w:line="360" w:lineRule="auto"/>
        <w:jc w:val="center"/>
        <w:rPr>
          <w:rFonts w:ascii="宋体" w:eastAsia="宋体" w:hAnsi="宋体" w:cs="宋体"/>
          <w:b/>
          <w:bCs/>
          <w:sz w:val="96"/>
          <w:szCs w:val="96"/>
        </w:rPr>
      </w:pPr>
      <w:r>
        <w:rPr>
          <w:rFonts w:ascii="宋体" w:eastAsia="宋体" w:hAnsi="宋体" w:cs="宋体" w:hint="eastAsia"/>
          <w:b/>
          <w:bCs/>
          <w:sz w:val="96"/>
          <w:szCs w:val="96"/>
        </w:rPr>
        <w:t>选</w:t>
      </w:r>
    </w:p>
    <w:p w:rsidR="0041612F" w:rsidRDefault="00B35EB5">
      <w:pPr>
        <w:spacing w:line="360" w:lineRule="auto"/>
        <w:jc w:val="center"/>
        <w:rPr>
          <w:rFonts w:ascii="宋体" w:eastAsia="宋体" w:hAnsi="宋体" w:cs="宋体"/>
          <w:b/>
          <w:bCs/>
          <w:sz w:val="96"/>
          <w:szCs w:val="96"/>
        </w:rPr>
      </w:pPr>
      <w:r>
        <w:rPr>
          <w:rFonts w:ascii="宋体" w:eastAsia="宋体" w:hAnsi="宋体" w:cs="宋体" w:hint="eastAsia"/>
          <w:b/>
          <w:bCs/>
          <w:sz w:val="96"/>
          <w:szCs w:val="96"/>
        </w:rPr>
        <w:t>文</w:t>
      </w:r>
    </w:p>
    <w:p w:rsidR="0041612F" w:rsidRDefault="00B35EB5">
      <w:pPr>
        <w:spacing w:line="360" w:lineRule="auto"/>
        <w:jc w:val="center"/>
        <w:rPr>
          <w:rFonts w:ascii="宋体" w:eastAsia="宋体" w:hAnsi="宋体" w:cs="宋体"/>
          <w:b/>
          <w:bCs/>
          <w:sz w:val="84"/>
          <w:szCs w:val="84"/>
        </w:rPr>
      </w:pPr>
      <w:r>
        <w:rPr>
          <w:rFonts w:ascii="宋体" w:eastAsia="宋体" w:hAnsi="宋体" w:cs="宋体" w:hint="eastAsia"/>
          <w:b/>
          <w:bCs/>
          <w:sz w:val="96"/>
          <w:szCs w:val="96"/>
        </w:rPr>
        <w:t>件</w:t>
      </w:r>
    </w:p>
    <w:p w:rsidR="0041612F" w:rsidRDefault="0041612F">
      <w:pPr>
        <w:spacing w:line="360" w:lineRule="auto"/>
        <w:jc w:val="center"/>
        <w:rPr>
          <w:rFonts w:ascii="宋体" w:eastAsia="宋体" w:hAnsi="宋体" w:cs="宋体"/>
          <w:b/>
          <w:bCs/>
          <w:sz w:val="84"/>
          <w:szCs w:val="84"/>
        </w:rPr>
      </w:pPr>
    </w:p>
    <w:p w:rsidR="0041612F" w:rsidRDefault="0041612F">
      <w:pPr>
        <w:spacing w:line="360" w:lineRule="auto"/>
        <w:jc w:val="center"/>
        <w:rPr>
          <w:rFonts w:ascii="宋体" w:eastAsia="宋体" w:hAnsi="宋体" w:cs="宋体"/>
          <w:b/>
          <w:bCs/>
          <w:sz w:val="84"/>
          <w:szCs w:val="84"/>
        </w:rPr>
      </w:pPr>
    </w:p>
    <w:p w:rsidR="0041612F" w:rsidRDefault="0041612F">
      <w:pPr>
        <w:rPr>
          <w:rFonts w:ascii="宋体" w:eastAsia="宋体" w:hAnsi="宋体" w:cs="宋体"/>
          <w:sz w:val="48"/>
          <w:szCs w:val="48"/>
        </w:rPr>
      </w:pPr>
    </w:p>
    <w:p w:rsidR="0041612F" w:rsidRDefault="00B35EB5">
      <w:pPr>
        <w:jc w:val="center"/>
        <w:rPr>
          <w:rFonts w:ascii="宋体" w:eastAsia="宋体" w:hAnsi="宋体" w:cs="宋体"/>
          <w:b/>
          <w:bCs/>
          <w:sz w:val="48"/>
          <w:szCs w:val="48"/>
        </w:rPr>
      </w:pPr>
      <w:r>
        <w:rPr>
          <w:rFonts w:ascii="宋体" w:eastAsia="宋体" w:hAnsi="宋体" w:cs="宋体" w:hint="eastAsia"/>
          <w:b/>
          <w:bCs/>
          <w:sz w:val="48"/>
          <w:szCs w:val="48"/>
        </w:rPr>
        <w:t>比选邀请人：达州技师学院</w:t>
      </w:r>
    </w:p>
    <w:p w:rsidR="0041612F" w:rsidRDefault="00B35EB5">
      <w:pPr>
        <w:jc w:val="center"/>
        <w:rPr>
          <w:rFonts w:ascii="宋体" w:eastAsia="宋体" w:hAnsi="宋体" w:cs="宋体"/>
          <w:b/>
          <w:bCs/>
          <w:sz w:val="48"/>
          <w:szCs w:val="48"/>
        </w:rPr>
      </w:pPr>
      <w:r>
        <w:rPr>
          <w:rFonts w:ascii="宋体" w:eastAsia="宋体" w:hAnsi="宋体" w:cs="宋体" w:hint="eastAsia"/>
          <w:b/>
          <w:bCs/>
          <w:sz w:val="48"/>
          <w:szCs w:val="48"/>
        </w:rPr>
        <w:t>二〇二〇年十二月</w:t>
      </w:r>
      <w:r>
        <w:rPr>
          <w:rFonts w:ascii="宋体" w:eastAsia="宋体" w:hAnsi="宋体" w:cs="宋体" w:hint="eastAsia"/>
          <w:sz w:val="48"/>
          <w:szCs w:val="48"/>
        </w:rPr>
        <w:br w:type="page"/>
      </w:r>
    </w:p>
    <w:sdt>
      <w:sdtPr>
        <w:rPr>
          <w:rFonts w:ascii="宋体" w:eastAsia="宋体" w:hAnsi="宋体"/>
          <w:b/>
          <w:bCs/>
          <w:sz w:val="24"/>
          <w:szCs w:val="32"/>
        </w:rPr>
        <w:id w:val="147475314"/>
        <w:docPartObj>
          <w:docPartGallery w:val="Table of Contents"/>
          <w:docPartUnique/>
        </w:docPartObj>
      </w:sdtPr>
      <w:sdtEndPr>
        <w:rPr>
          <w:rFonts w:asciiTheme="majorEastAsia" w:eastAsiaTheme="majorEastAsia" w:hAnsiTheme="majorEastAsia" w:cstheme="majorEastAsia" w:hint="eastAsia"/>
          <w:sz w:val="21"/>
          <w:szCs w:val="28"/>
        </w:rPr>
      </w:sdtEndPr>
      <w:sdtContent>
        <w:p w:rsidR="0041612F" w:rsidRDefault="00B35EB5">
          <w:pPr>
            <w:spacing w:line="480" w:lineRule="auto"/>
            <w:jc w:val="center"/>
            <w:rPr>
              <w:rFonts w:ascii="宋体" w:eastAsia="宋体" w:hAnsi="宋体" w:cs="宋体"/>
              <w:b/>
              <w:bCs/>
              <w:sz w:val="32"/>
              <w:szCs w:val="32"/>
            </w:rPr>
          </w:pPr>
          <w:r>
            <w:rPr>
              <w:rFonts w:ascii="宋体" w:eastAsia="宋体" w:hAnsi="宋体" w:cs="宋体" w:hint="eastAsia"/>
              <w:b/>
              <w:bCs/>
              <w:sz w:val="32"/>
              <w:szCs w:val="32"/>
            </w:rPr>
            <w:t>目录</w:t>
          </w:r>
        </w:p>
        <w:p w:rsidR="0041612F" w:rsidRDefault="001505CE">
          <w:pPr>
            <w:pStyle w:val="WPSOffice1"/>
            <w:tabs>
              <w:tab w:val="right" w:leader="dot" w:pos="8306"/>
            </w:tabs>
            <w:spacing w:line="480" w:lineRule="auto"/>
            <w:rPr>
              <w:rFonts w:ascii="宋体" w:eastAsia="宋体" w:hAnsi="宋体" w:cs="宋体"/>
              <w:sz w:val="24"/>
              <w:szCs w:val="24"/>
            </w:rPr>
          </w:pPr>
          <w:r w:rsidRPr="001505CE">
            <w:rPr>
              <w:rFonts w:ascii="宋体" w:eastAsia="宋体" w:hAnsi="宋体" w:cs="宋体" w:hint="eastAsia"/>
              <w:sz w:val="24"/>
              <w:szCs w:val="24"/>
            </w:rPr>
            <w:fldChar w:fldCharType="begin"/>
          </w:r>
          <w:r w:rsidR="00B35EB5">
            <w:rPr>
              <w:rFonts w:ascii="宋体" w:eastAsia="宋体" w:hAnsi="宋体" w:cs="宋体" w:hint="eastAsia"/>
              <w:sz w:val="24"/>
              <w:szCs w:val="24"/>
            </w:rPr>
            <w:instrText xml:space="preserve">TOC \o "1-1" \h \u </w:instrText>
          </w:r>
          <w:r w:rsidRPr="001505CE">
            <w:rPr>
              <w:rFonts w:ascii="宋体" w:eastAsia="宋体" w:hAnsi="宋体" w:cs="宋体" w:hint="eastAsia"/>
              <w:sz w:val="24"/>
              <w:szCs w:val="24"/>
            </w:rPr>
            <w:fldChar w:fldCharType="separate"/>
          </w:r>
          <w:hyperlink w:anchor="_Toc14002" w:history="1">
            <w:r w:rsidR="00B35EB5">
              <w:rPr>
                <w:rFonts w:ascii="宋体" w:eastAsia="宋体" w:hAnsi="宋体" w:cs="宋体" w:hint="eastAsia"/>
                <w:bCs/>
                <w:sz w:val="24"/>
                <w:szCs w:val="24"/>
              </w:rPr>
              <w:t>第一章 比选邀请</w:t>
            </w:r>
            <w:r w:rsidR="00B35EB5">
              <w:rPr>
                <w:rFonts w:ascii="宋体" w:eastAsia="宋体" w:hAnsi="宋体" w:cs="宋体" w:hint="eastAsia"/>
                <w:sz w:val="24"/>
                <w:szCs w:val="24"/>
              </w:rPr>
              <w:tab/>
            </w:r>
            <w:r>
              <w:rPr>
                <w:rFonts w:ascii="宋体" w:eastAsia="宋体" w:hAnsi="宋体" w:cs="宋体" w:hint="eastAsia"/>
                <w:sz w:val="24"/>
                <w:szCs w:val="24"/>
              </w:rPr>
              <w:fldChar w:fldCharType="begin"/>
            </w:r>
            <w:r w:rsidR="00B35EB5">
              <w:rPr>
                <w:rFonts w:ascii="宋体" w:eastAsia="宋体" w:hAnsi="宋体" w:cs="宋体" w:hint="eastAsia"/>
                <w:sz w:val="24"/>
                <w:szCs w:val="24"/>
              </w:rPr>
              <w:instrText xml:space="preserve"> PAGEREF _Toc14002 </w:instrText>
            </w:r>
            <w:r>
              <w:rPr>
                <w:rFonts w:ascii="宋体" w:eastAsia="宋体" w:hAnsi="宋体" w:cs="宋体" w:hint="eastAsia"/>
                <w:sz w:val="24"/>
                <w:szCs w:val="24"/>
              </w:rPr>
              <w:fldChar w:fldCharType="separate"/>
            </w:r>
            <w:r w:rsidR="00B35EB5">
              <w:rPr>
                <w:rFonts w:ascii="宋体" w:eastAsia="宋体" w:hAnsi="宋体" w:cs="宋体" w:hint="eastAsia"/>
                <w:sz w:val="24"/>
                <w:szCs w:val="24"/>
              </w:rPr>
              <w:t>1</w:t>
            </w:r>
            <w:r>
              <w:rPr>
                <w:rFonts w:ascii="宋体" w:eastAsia="宋体" w:hAnsi="宋体" w:cs="宋体" w:hint="eastAsia"/>
                <w:sz w:val="24"/>
                <w:szCs w:val="24"/>
              </w:rPr>
              <w:fldChar w:fldCharType="end"/>
            </w:r>
          </w:hyperlink>
        </w:p>
        <w:p w:rsidR="0041612F" w:rsidRDefault="001505CE">
          <w:pPr>
            <w:pStyle w:val="WPSOffice1"/>
            <w:tabs>
              <w:tab w:val="right" w:leader="dot" w:pos="8306"/>
            </w:tabs>
            <w:spacing w:line="480" w:lineRule="auto"/>
            <w:rPr>
              <w:rFonts w:ascii="宋体" w:eastAsia="宋体" w:hAnsi="宋体" w:cs="宋体"/>
              <w:sz w:val="24"/>
              <w:szCs w:val="24"/>
            </w:rPr>
          </w:pPr>
          <w:hyperlink w:anchor="_Toc29167" w:history="1">
            <w:r w:rsidR="00B35EB5">
              <w:rPr>
                <w:rFonts w:ascii="宋体" w:eastAsia="宋体" w:hAnsi="宋体" w:cs="宋体" w:hint="eastAsia"/>
                <w:bCs/>
                <w:sz w:val="24"/>
                <w:szCs w:val="24"/>
              </w:rPr>
              <w:t>第二章 比选须知附表</w:t>
            </w:r>
            <w:r w:rsidR="00B35EB5">
              <w:rPr>
                <w:rFonts w:ascii="宋体" w:eastAsia="宋体" w:hAnsi="宋体" w:cs="宋体" w:hint="eastAsia"/>
                <w:sz w:val="24"/>
                <w:szCs w:val="24"/>
              </w:rPr>
              <w:tab/>
            </w:r>
            <w:r>
              <w:rPr>
                <w:rFonts w:ascii="宋体" w:eastAsia="宋体" w:hAnsi="宋体" w:cs="宋体" w:hint="eastAsia"/>
                <w:sz w:val="24"/>
                <w:szCs w:val="24"/>
              </w:rPr>
              <w:fldChar w:fldCharType="begin"/>
            </w:r>
            <w:r w:rsidR="00B35EB5">
              <w:rPr>
                <w:rFonts w:ascii="宋体" w:eastAsia="宋体" w:hAnsi="宋体" w:cs="宋体" w:hint="eastAsia"/>
                <w:sz w:val="24"/>
                <w:szCs w:val="24"/>
              </w:rPr>
              <w:instrText xml:space="preserve"> PAGEREF _Toc29167 </w:instrText>
            </w:r>
            <w:r>
              <w:rPr>
                <w:rFonts w:ascii="宋体" w:eastAsia="宋体" w:hAnsi="宋体" w:cs="宋体" w:hint="eastAsia"/>
                <w:sz w:val="24"/>
                <w:szCs w:val="24"/>
              </w:rPr>
              <w:fldChar w:fldCharType="separate"/>
            </w:r>
            <w:r w:rsidR="00B35EB5">
              <w:rPr>
                <w:rFonts w:ascii="宋体" w:eastAsia="宋体" w:hAnsi="宋体" w:cs="宋体" w:hint="eastAsia"/>
                <w:sz w:val="24"/>
                <w:szCs w:val="24"/>
              </w:rPr>
              <w:t>2</w:t>
            </w:r>
            <w:r>
              <w:rPr>
                <w:rFonts w:ascii="宋体" w:eastAsia="宋体" w:hAnsi="宋体" w:cs="宋体" w:hint="eastAsia"/>
                <w:sz w:val="24"/>
                <w:szCs w:val="24"/>
              </w:rPr>
              <w:fldChar w:fldCharType="end"/>
            </w:r>
          </w:hyperlink>
        </w:p>
        <w:p w:rsidR="0041612F" w:rsidRDefault="001505CE">
          <w:pPr>
            <w:pStyle w:val="WPSOffice1"/>
            <w:tabs>
              <w:tab w:val="right" w:leader="dot" w:pos="8306"/>
            </w:tabs>
            <w:spacing w:line="480" w:lineRule="auto"/>
            <w:rPr>
              <w:rFonts w:ascii="宋体" w:eastAsia="宋体" w:hAnsi="宋体" w:cs="宋体"/>
              <w:sz w:val="24"/>
              <w:szCs w:val="24"/>
            </w:rPr>
          </w:pPr>
          <w:hyperlink w:anchor="_Toc17884" w:history="1">
            <w:r w:rsidR="00B35EB5">
              <w:rPr>
                <w:rFonts w:ascii="宋体" w:eastAsia="宋体" w:hAnsi="宋体" w:cs="宋体" w:hint="eastAsia"/>
                <w:bCs/>
                <w:sz w:val="24"/>
                <w:szCs w:val="24"/>
              </w:rPr>
              <w:t>第三章 比选申请书编制要求</w:t>
            </w:r>
            <w:r w:rsidR="00B35EB5">
              <w:rPr>
                <w:rFonts w:ascii="宋体" w:eastAsia="宋体" w:hAnsi="宋体" w:cs="宋体" w:hint="eastAsia"/>
                <w:sz w:val="24"/>
                <w:szCs w:val="24"/>
              </w:rPr>
              <w:tab/>
            </w:r>
            <w:r>
              <w:rPr>
                <w:rFonts w:ascii="宋体" w:eastAsia="宋体" w:hAnsi="宋体" w:cs="宋体" w:hint="eastAsia"/>
                <w:sz w:val="24"/>
                <w:szCs w:val="24"/>
              </w:rPr>
              <w:fldChar w:fldCharType="begin"/>
            </w:r>
            <w:r w:rsidR="00B35EB5">
              <w:rPr>
                <w:rFonts w:ascii="宋体" w:eastAsia="宋体" w:hAnsi="宋体" w:cs="宋体" w:hint="eastAsia"/>
                <w:sz w:val="24"/>
                <w:szCs w:val="24"/>
              </w:rPr>
              <w:instrText xml:space="preserve"> PAGEREF _Toc17884 </w:instrText>
            </w:r>
            <w:r>
              <w:rPr>
                <w:rFonts w:ascii="宋体" w:eastAsia="宋体" w:hAnsi="宋体" w:cs="宋体" w:hint="eastAsia"/>
                <w:sz w:val="24"/>
                <w:szCs w:val="24"/>
              </w:rPr>
              <w:fldChar w:fldCharType="separate"/>
            </w:r>
            <w:r w:rsidR="00B35EB5">
              <w:rPr>
                <w:rFonts w:ascii="宋体" w:eastAsia="宋体" w:hAnsi="宋体" w:cs="宋体" w:hint="eastAsia"/>
                <w:sz w:val="24"/>
                <w:szCs w:val="24"/>
              </w:rPr>
              <w:t>3</w:t>
            </w:r>
            <w:r>
              <w:rPr>
                <w:rFonts w:ascii="宋体" w:eastAsia="宋体" w:hAnsi="宋体" w:cs="宋体" w:hint="eastAsia"/>
                <w:sz w:val="24"/>
                <w:szCs w:val="24"/>
              </w:rPr>
              <w:fldChar w:fldCharType="end"/>
            </w:r>
          </w:hyperlink>
        </w:p>
        <w:p w:rsidR="0041612F" w:rsidRDefault="001505CE">
          <w:pPr>
            <w:pStyle w:val="WPSOffice1"/>
            <w:tabs>
              <w:tab w:val="right" w:leader="dot" w:pos="8306"/>
            </w:tabs>
            <w:spacing w:line="480" w:lineRule="auto"/>
            <w:rPr>
              <w:rFonts w:ascii="宋体" w:eastAsia="宋体" w:hAnsi="宋体" w:cs="宋体"/>
              <w:sz w:val="24"/>
              <w:szCs w:val="24"/>
            </w:rPr>
          </w:pPr>
          <w:hyperlink w:anchor="_Toc26775" w:history="1">
            <w:r w:rsidR="00B35EB5">
              <w:rPr>
                <w:rFonts w:ascii="宋体" w:eastAsia="宋体" w:hAnsi="宋体" w:cs="宋体" w:hint="eastAsia"/>
                <w:bCs/>
                <w:sz w:val="24"/>
                <w:szCs w:val="24"/>
              </w:rPr>
              <w:t>第四章 比选申请书格式</w:t>
            </w:r>
            <w:r w:rsidR="00B35EB5">
              <w:rPr>
                <w:rFonts w:ascii="宋体" w:eastAsia="宋体" w:hAnsi="宋体" w:cs="宋体" w:hint="eastAsia"/>
                <w:sz w:val="24"/>
                <w:szCs w:val="24"/>
              </w:rPr>
              <w:tab/>
            </w:r>
            <w:r>
              <w:rPr>
                <w:rFonts w:ascii="宋体" w:eastAsia="宋体" w:hAnsi="宋体" w:cs="宋体" w:hint="eastAsia"/>
                <w:sz w:val="24"/>
                <w:szCs w:val="24"/>
              </w:rPr>
              <w:fldChar w:fldCharType="begin"/>
            </w:r>
            <w:r w:rsidR="00B35EB5">
              <w:rPr>
                <w:rFonts w:ascii="宋体" w:eastAsia="宋体" w:hAnsi="宋体" w:cs="宋体" w:hint="eastAsia"/>
                <w:sz w:val="24"/>
                <w:szCs w:val="24"/>
              </w:rPr>
              <w:instrText xml:space="preserve"> PAGEREF _Toc26775 </w:instrText>
            </w:r>
            <w:r>
              <w:rPr>
                <w:rFonts w:ascii="宋体" w:eastAsia="宋体" w:hAnsi="宋体" w:cs="宋体" w:hint="eastAsia"/>
                <w:sz w:val="24"/>
                <w:szCs w:val="24"/>
              </w:rPr>
              <w:fldChar w:fldCharType="separate"/>
            </w:r>
            <w:r w:rsidR="00B35EB5">
              <w:rPr>
                <w:rFonts w:ascii="宋体" w:eastAsia="宋体" w:hAnsi="宋体" w:cs="宋体" w:hint="eastAsia"/>
                <w:sz w:val="24"/>
                <w:szCs w:val="24"/>
              </w:rPr>
              <w:t>4</w:t>
            </w:r>
            <w:r>
              <w:rPr>
                <w:rFonts w:ascii="宋体" w:eastAsia="宋体" w:hAnsi="宋体" w:cs="宋体" w:hint="eastAsia"/>
                <w:sz w:val="24"/>
                <w:szCs w:val="24"/>
              </w:rPr>
              <w:fldChar w:fldCharType="end"/>
            </w:r>
          </w:hyperlink>
        </w:p>
        <w:p w:rsidR="0041612F" w:rsidRDefault="001505CE">
          <w:pPr>
            <w:pStyle w:val="WPSOffice1"/>
            <w:tabs>
              <w:tab w:val="right" w:leader="dot" w:pos="8306"/>
            </w:tabs>
            <w:spacing w:line="480" w:lineRule="auto"/>
            <w:rPr>
              <w:rFonts w:ascii="宋体" w:eastAsia="宋体" w:hAnsi="宋体" w:cs="宋体"/>
              <w:sz w:val="24"/>
              <w:szCs w:val="24"/>
            </w:rPr>
          </w:pPr>
          <w:hyperlink w:anchor="_Toc22163" w:history="1">
            <w:r w:rsidR="00B35EB5">
              <w:rPr>
                <w:rFonts w:ascii="宋体" w:eastAsia="宋体" w:hAnsi="宋体" w:cs="宋体" w:hint="eastAsia"/>
                <w:bCs/>
                <w:sz w:val="24"/>
                <w:szCs w:val="24"/>
              </w:rPr>
              <w:t>第五章 评比</w:t>
            </w:r>
            <w:r w:rsidR="00B35EB5">
              <w:rPr>
                <w:rFonts w:ascii="宋体" w:eastAsia="宋体" w:hAnsi="宋体" w:cs="宋体" w:hint="eastAsia"/>
                <w:sz w:val="24"/>
                <w:szCs w:val="24"/>
              </w:rPr>
              <w:tab/>
            </w:r>
            <w:r>
              <w:rPr>
                <w:rFonts w:ascii="宋体" w:eastAsia="宋体" w:hAnsi="宋体" w:cs="宋体" w:hint="eastAsia"/>
                <w:sz w:val="24"/>
                <w:szCs w:val="24"/>
              </w:rPr>
              <w:fldChar w:fldCharType="begin"/>
            </w:r>
            <w:r w:rsidR="00B35EB5">
              <w:rPr>
                <w:rFonts w:ascii="宋体" w:eastAsia="宋体" w:hAnsi="宋体" w:cs="宋体" w:hint="eastAsia"/>
                <w:sz w:val="24"/>
                <w:szCs w:val="24"/>
              </w:rPr>
              <w:instrText xml:space="preserve"> PAGEREF _Toc22163 </w:instrText>
            </w:r>
            <w:r>
              <w:rPr>
                <w:rFonts w:ascii="宋体" w:eastAsia="宋体" w:hAnsi="宋体" w:cs="宋体" w:hint="eastAsia"/>
                <w:sz w:val="24"/>
                <w:szCs w:val="24"/>
              </w:rPr>
              <w:fldChar w:fldCharType="separate"/>
            </w:r>
            <w:r w:rsidR="00B35EB5">
              <w:rPr>
                <w:rFonts w:ascii="宋体" w:eastAsia="宋体" w:hAnsi="宋体" w:cs="宋体" w:hint="eastAsia"/>
                <w:sz w:val="24"/>
                <w:szCs w:val="24"/>
              </w:rPr>
              <w:t>12</w:t>
            </w:r>
            <w:r>
              <w:rPr>
                <w:rFonts w:ascii="宋体" w:eastAsia="宋体" w:hAnsi="宋体" w:cs="宋体" w:hint="eastAsia"/>
                <w:sz w:val="24"/>
                <w:szCs w:val="24"/>
              </w:rPr>
              <w:fldChar w:fldCharType="end"/>
            </w:r>
          </w:hyperlink>
        </w:p>
        <w:p w:rsidR="0041612F" w:rsidRDefault="001505CE">
          <w:pPr>
            <w:spacing w:line="480" w:lineRule="auto"/>
            <w:jc w:val="left"/>
            <w:rPr>
              <w:rFonts w:asciiTheme="majorEastAsia" w:eastAsiaTheme="majorEastAsia" w:hAnsiTheme="majorEastAsia" w:cstheme="majorEastAsia"/>
              <w:sz w:val="28"/>
              <w:szCs w:val="28"/>
            </w:rPr>
            <w:sectPr w:rsidR="0041612F">
              <w:pgSz w:w="11906" w:h="16838"/>
              <w:pgMar w:top="1440" w:right="1800" w:bottom="1440" w:left="1800" w:header="851" w:footer="992" w:gutter="0"/>
              <w:cols w:space="425"/>
              <w:docGrid w:type="lines" w:linePitch="312"/>
            </w:sectPr>
          </w:pPr>
          <w:r>
            <w:rPr>
              <w:rFonts w:ascii="宋体" w:eastAsia="宋体" w:hAnsi="宋体" w:cs="宋体" w:hint="eastAsia"/>
              <w:sz w:val="24"/>
            </w:rPr>
            <w:fldChar w:fldCharType="end"/>
          </w:r>
        </w:p>
      </w:sdtContent>
    </w:sdt>
    <w:p w:rsidR="0041612F" w:rsidRDefault="00B35EB5">
      <w:pPr>
        <w:spacing w:line="720" w:lineRule="auto"/>
        <w:jc w:val="center"/>
        <w:outlineLvl w:val="0"/>
        <w:rPr>
          <w:rFonts w:ascii="宋体" w:eastAsia="宋体" w:hAnsi="宋体" w:cs="宋体"/>
          <w:b/>
          <w:bCs/>
          <w:sz w:val="24"/>
        </w:rPr>
      </w:pPr>
      <w:bookmarkStart w:id="0" w:name="_Toc14002"/>
      <w:r>
        <w:rPr>
          <w:rFonts w:ascii="宋体" w:eastAsia="宋体" w:hAnsi="宋体" w:cs="宋体" w:hint="eastAsia"/>
          <w:b/>
          <w:bCs/>
          <w:sz w:val="36"/>
          <w:szCs w:val="36"/>
        </w:rPr>
        <w:lastRenderedPageBreak/>
        <w:t>第一章 比选邀请</w:t>
      </w:r>
      <w:bookmarkEnd w:id="0"/>
    </w:p>
    <w:p w:rsidR="0041612F" w:rsidRDefault="00B35EB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根据国家相关法律、法规和有关规定要求，达州技师学院拟通过比选方式委托采购代理机构对我单位项目实施采购，诚邀符合资格条件的采购代理机构参加比选。</w:t>
      </w:r>
    </w:p>
    <w:p w:rsidR="0041612F" w:rsidRDefault="00B35EB5">
      <w:pPr>
        <w:pStyle w:val="a8"/>
        <w:spacing w:line="360" w:lineRule="auto"/>
        <w:ind w:left="482" w:firstLineChars="0" w:firstLine="0"/>
        <w:jc w:val="left"/>
        <w:rPr>
          <w:rFonts w:ascii="宋体" w:eastAsia="宋体" w:hAnsi="宋体" w:cs="宋体"/>
          <w:color w:val="000000" w:themeColor="text1"/>
          <w:sz w:val="24"/>
        </w:rPr>
      </w:pPr>
      <w:r>
        <w:rPr>
          <w:rFonts w:ascii="宋体" w:eastAsia="宋体" w:hAnsi="宋体" w:cs="宋体" w:hint="eastAsia"/>
          <w:b/>
          <w:color w:val="000000" w:themeColor="text1"/>
          <w:sz w:val="24"/>
        </w:rPr>
        <w:t>一、项目名称：</w:t>
      </w:r>
      <w:r>
        <w:rPr>
          <w:rFonts w:ascii="宋体" w:eastAsia="宋体" w:hAnsi="宋体" w:cs="宋体" w:hint="eastAsia"/>
          <w:color w:val="000000" w:themeColor="text1"/>
          <w:sz w:val="24"/>
        </w:rPr>
        <w:t>达州技师学院采购代理机构比选</w:t>
      </w:r>
    </w:p>
    <w:p w:rsidR="0041612F" w:rsidRDefault="00B35EB5">
      <w:pPr>
        <w:pStyle w:val="a8"/>
        <w:spacing w:line="360" w:lineRule="auto"/>
        <w:ind w:firstLine="482"/>
        <w:jc w:val="left"/>
        <w:rPr>
          <w:rFonts w:ascii="宋体" w:eastAsia="宋体" w:hAnsi="宋体" w:cs="宋体"/>
          <w:color w:val="000000" w:themeColor="text1"/>
          <w:sz w:val="24"/>
        </w:rPr>
      </w:pPr>
      <w:r>
        <w:rPr>
          <w:rFonts w:ascii="宋体" w:eastAsia="宋体" w:hAnsi="宋体" w:cs="宋体" w:hint="eastAsia"/>
          <w:b/>
          <w:color w:val="000000" w:themeColor="text1"/>
          <w:sz w:val="24"/>
        </w:rPr>
        <w:t>二、服务内容：</w:t>
      </w:r>
      <w:r>
        <w:rPr>
          <w:rFonts w:ascii="宋体" w:eastAsia="宋体" w:hAnsi="宋体" w:cs="宋体" w:hint="eastAsia"/>
          <w:bCs/>
          <w:color w:val="000000" w:themeColor="text1"/>
          <w:sz w:val="24"/>
        </w:rPr>
        <w:t>直饮水设备、学院门牌标识、宿舍洗衣服务三个项目的采购代理服务</w:t>
      </w:r>
    </w:p>
    <w:p w:rsidR="0041612F" w:rsidRDefault="00B35EB5">
      <w:pPr>
        <w:pStyle w:val="a8"/>
        <w:spacing w:line="360" w:lineRule="auto"/>
        <w:ind w:left="482" w:firstLineChars="0" w:firstLine="0"/>
        <w:jc w:val="left"/>
        <w:rPr>
          <w:rFonts w:ascii="宋体" w:eastAsia="宋体" w:hAnsi="宋体" w:cs="宋体"/>
          <w:color w:val="000000" w:themeColor="text1"/>
          <w:sz w:val="24"/>
        </w:rPr>
      </w:pPr>
      <w:r>
        <w:rPr>
          <w:rFonts w:ascii="宋体" w:eastAsia="宋体" w:hAnsi="宋体" w:cs="宋体" w:hint="eastAsia"/>
          <w:b/>
          <w:color w:val="000000" w:themeColor="text1"/>
          <w:sz w:val="24"/>
        </w:rPr>
        <w:t>三、服务期限：</w:t>
      </w:r>
      <w:r>
        <w:rPr>
          <w:rFonts w:ascii="宋体" w:eastAsia="宋体" w:hAnsi="宋体" w:cs="宋体" w:hint="eastAsia"/>
          <w:bCs/>
          <w:color w:val="000000" w:themeColor="text1"/>
          <w:sz w:val="24"/>
        </w:rPr>
        <w:t>至三个项目完成为止</w:t>
      </w:r>
    </w:p>
    <w:p w:rsidR="0041612F" w:rsidRDefault="00B35EB5">
      <w:pPr>
        <w:pStyle w:val="a8"/>
        <w:spacing w:line="360" w:lineRule="auto"/>
        <w:ind w:firstLine="482"/>
        <w:jc w:val="left"/>
        <w:rPr>
          <w:rFonts w:ascii="宋体" w:eastAsia="宋体" w:hAnsi="宋体" w:cs="宋体"/>
          <w:b/>
          <w:color w:val="000000" w:themeColor="text1"/>
          <w:sz w:val="24"/>
        </w:rPr>
      </w:pPr>
      <w:r>
        <w:rPr>
          <w:rFonts w:ascii="宋体" w:eastAsia="宋体" w:hAnsi="宋体" w:cs="宋体" w:hint="eastAsia"/>
          <w:b/>
          <w:color w:val="000000" w:themeColor="text1"/>
          <w:sz w:val="24"/>
        </w:rPr>
        <w:t>四、采购项目代理费用</w:t>
      </w:r>
    </w:p>
    <w:p w:rsidR="0041612F" w:rsidRDefault="00B35EB5">
      <w:pPr>
        <w:pStyle w:val="a8"/>
        <w:spacing w:line="360" w:lineRule="auto"/>
        <w:ind w:firstLine="480"/>
        <w:jc w:val="left"/>
        <w:rPr>
          <w:rFonts w:ascii="宋体" w:eastAsia="宋体" w:hAnsi="宋体" w:cs="宋体"/>
          <w:bCs/>
          <w:color w:val="000000" w:themeColor="text1"/>
          <w:sz w:val="24"/>
        </w:rPr>
      </w:pPr>
      <w:r>
        <w:rPr>
          <w:rFonts w:ascii="宋体" w:eastAsia="宋体" w:hAnsi="宋体" w:cs="宋体" w:hint="eastAsia"/>
          <w:kern w:val="0"/>
          <w:sz w:val="24"/>
          <w:lang w:val="zh-CN"/>
        </w:rPr>
        <w:t>参照《招标代理服务收费管理暂行办法》（计价格[2002]1980 号）和《关于招标代理服务收费有关问题的通知》 （发改办价格[2003]857 号）文件规定收取，采购代理机构自主报价</w:t>
      </w:r>
      <w:r>
        <w:rPr>
          <w:rFonts w:ascii="宋体" w:eastAsia="宋体" w:hAnsi="宋体" w:cs="宋体" w:hint="eastAsia"/>
          <w:bCs/>
          <w:color w:val="000000" w:themeColor="text1"/>
          <w:sz w:val="24"/>
        </w:rPr>
        <w:t>。</w:t>
      </w:r>
    </w:p>
    <w:p w:rsidR="0041612F" w:rsidRDefault="00B35EB5">
      <w:pPr>
        <w:pStyle w:val="a8"/>
        <w:spacing w:line="360" w:lineRule="auto"/>
        <w:ind w:firstLine="482"/>
        <w:jc w:val="left"/>
        <w:rPr>
          <w:rFonts w:ascii="宋体" w:eastAsia="宋体" w:hAnsi="宋体" w:cs="宋体"/>
          <w:b/>
          <w:color w:val="000000" w:themeColor="text1"/>
          <w:sz w:val="24"/>
        </w:rPr>
      </w:pPr>
      <w:r>
        <w:rPr>
          <w:rFonts w:ascii="宋体" w:eastAsia="宋体" w:hAnsi="宋体" w:cs="宋体" w:hint="eastAsia"/>
          <w:b/>
          <w:color w:val="000000" w:themeColor="text1"/>
          <w:sz w:val="24"/>
        </w:rPr>
        <w:t>五、比选申请人应具备的条件</w:t>
      </w:r>
    </w:p>
    <w:p w:rsidR="0041612F" w:rsidRDefault="00B35EB5">
      <w:pPr>
        <w:spacing w:line="360" w:lineRule="auto"/>
        <w:ind w:firstLineChars="200" w:firstLine="480"/>
        <w:jc w:val="left"/>
        <w:rPr>
          <w:rFonts w:ascii="宋体" w:eastAsia="宋体" w:hAnsi="宋体" w:cs="宋体"/>
          <w:color w:val="000000" w:themeColor="text1"/>
          <w:sz w:val="24"/>
        </w:rPr>
      </w:pPr>
      <w:r>
        <w:rPr>
          <w:rFonts w:ascii="宋体" w:eastAsia="宋体" w:hAnsi="宋体" w:cs="宋体" w:hint="eastAsia"/>
          <w:color w:val="000000" w:themeColor="text1"/>
          <w:sz w:val="24"/>
        </w:rPr>
        <w:t>1.具有独立法人资格，在四川省政府采购网备案登记；</w:t>
      </w:r>
    </w:p>
    <w:p w:rsidR="0041612F" w:rsidRDefault="00B35EB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2.具有履行合同所必需的人员、场地和专业技术能力；</w:t>
      </w:r>
    </w:p>
    <w:p w:rsidR="0041612F" w:rsidRDefault="00B35EB5">
      <w:pPr>
        <w:spacing w:line="360" w:lineRule="auto"/>
        <w:ind w:firstLineChars="200" w:firstLine="480"/>
        <w:jc w:val="left"/>
        <w:rPr>
          <w:rFonts w:ascii="宋体" w:eastAsia="宋体" w:hAnsi="宋体" w:cs="宋体"/>
          <w:color w:val="000000" w:themeColor="text1"/>
          <w:sz w:val="24"/>
        </w:rPr>
      </w:pPr>
      <w:r>
        <w:rPr>
          <w:rFonts w:ascii="宋体" w:eastAsia="宋体" w:hAnsi="宋体" w:cs="宋体" w:hint="eastAsia"/>
          <w:color w:val="000000" w:themeColor="text1"/>
          <w:sz w:val="24"/>
        </w:rPr>
        <w:t>3.本次比选不接受联合体参与。</w:t>
      </w:r>
    </w:p>
    <w:p w:rsidR="00A22DA0" w:rsidRPr="001841CA" w:rsidRDefault="00B35EB5" w:rsidP="00A22DA0">
      <w:pPr>
        <w:shd w:val="clear" w:color="auto" w:fill="FFFFFF"/>
        <w:ind w:firstLine="480"/>
        <w:rPr>
          <w:rFonts w:ascii="宋体" w:eastAsia="宋体" w:hAnsi="宋体" w:cs="宋体"/>
          <w:color w:val="000000" w:themeColor="text1"/>
          <w:sz w:val="24"/>
        </w:rPr>
      </w:pPr>
      <w:r>
        <w:rPr>
          <w:rFonts w:ascii="宋体" w:eastAsia="宋体" w:hAnsi="宋体" w:cs="宋体" w:hint="eastAsia"/>
          <w:b/>
          <w:color w:val="000000" w:themeColor="text1"/>
          <w:sz w:val="24"/>
        </w:rPr>
        <w:t>六、</w:t>
      </w:r>
      <w:r w:rsidR="00A22DA0" w:rsidRPr="001841CA">
        <w:rPr>
          <w:rFonts w:ascii="宋体" w:eastAsia="宋体" w:hAnsi="宋体" w:cs="宋体" w:hint="eastAsia"/>
          <w:b/>
          <w:color w:val="000000" w:themeColor="text1"/>
          <w:sz w:val="24"/>
        </w:rPr>
        <w:t>报名、获取比选文件方式及时间：</w:t>
      </w:r>
      <w:r w:rsidR="00A22DA0" w:rsidRPr="001841CA">
        <w:rPr>
          <w:rFonts w:ascii="宋体" w:eastAsia="宋体" w:hAnsi="宋体" w:cs="宋体" w:hint="eastAsia"/>
          <w:color w:val="000000" w:themeColor="text1"/>
          <w:sz w:val="24"/>
        </w:rPr>
        <w:t>2020年1</w:t>
      </w:r>
      <w:r w:rsidR="00A22DA0">
        <w:rPr>
          <w:rFonts w:ascii="宋体" w:eastAsia="宋体" w:hAnsi="宋体" w:cs="宋体" w:hint="eastAsia"/>
          <w:color w:val="000000" w:themeColor="text1"/>
          <w:sz w:val="24"/>
        </w:rPr>
        <w:t>2</w:t>
      </w:r>
      <w:r w:rsidR="00A22DA0" w:rsidRPr="001841CA">
        <w:rPr>
          <w:rFonts w:ascii="宋体" w:eastAsia="宋体" w:hAnsi="宋体" w:cs="宋体" w:hint="eastAsia"/>
          <w:color w:val="000000" w:themeColor="text1"/>
          <w:sz w:val="24"/>
        </w:rPr>
        <w:t>月</w:t>
      </w:r>
      <w:r w:rsidR="00A22DA0">
        <w:rPr>
          <w:rFonts w:ascii="宋体" w:eastAsia="宋体" w:hAnsi="宋体" w:cs="宋体" w:hint="eastAsia"/>
          <w:color w:val="000000" w:themeColor="text1"/>
          <w:sz w:val="24"/>
        </w:rPr>
        <w:t>11</w:t>
      </w:r>
      <w:r w:rsidR="00A22DA0" w:rsidRPr="001841CA">
        <w:rPr>
          <w:rFonts w:ascii="宋体" w:eastAsia="宋体" w:hAnsi="宋体" w:cs="宋体" w:hint="eastAsia"/>
          <w:color w:val="000000" w:themeColor="text1"/>
          <w:sz w:val="24"/>
        </w:rPr>
        <w:t>日9:00-17:00在达州技师学院技工校区后勤</w:t>
      </w:r>
      <w:r w:rsidR="00A22DA0">
        <w:rPr>
          <w:rFonts w:ascii="宋体" w:eastAsia="宋体" w:hAnsi="宋体" w:cs="宋体" w:hint="eastAsia"/>
          <w:color w:val="000000" w:themeColor="text1"/>
          <w:sz w:val="24"/>
        </w:rPr>
        <w:t>服务</w:t>
      </w:r>
      <w:r w:rsidR="00A22DA0" w:rsidRPr="001841CA">
        <w:rPr>
          <w:rFonts w:ascii="宋体" w:eastAsia="宋体" w:hAnsi="宋体" w:cs="宋体" w:hint="eastAsia"/>
          <w:color w:val="000000" w:themeColor="text1"/>
          <w:sz w:val="24"/>
        </w:rPr>
        <w:t>科现场报名，</w:t>
      </w:r>
      <w:r w:rsidR="00A22DA0">
        <w:rPr>
          <w:rFonts w:ascii="宋体" w:eastAsia="宋体" w:hAnsi="宋体" w:cs="宋体" w:hint="eastAsia"/>
          <w:color w:val="000000" w:themeColor="text1"/>
          <w:sz w:val="24"/>
        </w:rPr>
        <w:t>报名成功后</w:t>
      </w:r>
      <w:r w:rsidR="00A22DA0" w:rsidRPr="001841CA">
        <w:rPr>
          <w:rFonts w:ascii="宋体" w:eastAsia="宋体" w:hAnsi="宋体" w:cs="宋体" w:hint="eastAsia"/>
          <w:color w:val="000000" w:themeColor="text1"/>
          <w:sz w:val="24"/>
        </w:rPr>
        <w:t>在达州技师学院官网自行下载</w:t>
      </w:r>
      <w:r w:rsidR="00A22DA0">
        <w:rPr>
          <w:rFonts w:ascii="宋体" w:eastAsia="宋体" w:hAnsi="宋体" w:cs="宋体" w:hint="eastAsia"/>
          <w:color w:val="000000" w:themeColor="text1"/>
          <w:sz w:val="24"/>
        </w:rPr>
        <w:t>比选</w:t>
      </w:r>
      <w:r w:rsidR="00A22DA0" w:rsidRPr="001841CA">
        <w:rPr>
          <w:rFonts w:ascii="宋体" w:eastAsia="宋体" w:hAnsi="宋体" w:cs="宋体" w:hint="eastAsia"/>
          <w:color w:val="000000" w:themeColor="text1"/>
          <w:sz w:val="24"/>
        </w:rPr>
        <w:t>文件。</w:t>
      </w:r>
    </w:p>
    <w:p w:rsidR="00A22DA0" w:rsidRPr="001841CA" w:rsidRDefault="00A22DA0" w:rsidP="00A22DA0">
      <w:pPr>
        <w:widowControl/>
        <w:shd w:val="clear" w:color="auto" w:fill="FFFFFF"/>
        <w:ind w:firstLine="480"/>
        <w:rPr>
          <w:rFonts w:ascii="宋体" w:eastAsia="宋体" w:hAnsi="宋体" w:cs="宋体"/>
          <w:color w:val="000000" w:themeColor="text1"/>
          <w:sz w:val="24"/>
        </w:rPr>
      </w:pPr>
      <w:r w:rsidRPr="001841CA">
        <w:rPr>
          <w:rFonts w:ascii="宋体" w:eastAsia="宋体" w:hAnsi="宋体" w:cs="宋体" w:hint="eastAsia"/>
          <w:color w:val="000000" w:themeColor="text1"/>
          <w:sz w:val="24"/>
        </w:rPr>
        <w:t>报名时，供应商为法人或者其他组织的，只需提供单位介绍信、经办人身份证明。</w:t>
      </w:r>
    </w:p>
    <w:p w:rsidR="00A22DA0" w:rsidRPr="001841CA" w:rsidRDefault="00A22DA0" w:rsidP="00A22DA0">
      <w:pPr>
        <w:widowControl/>
        <w:shd w:val="clear" w:color="auto" w:fill="FFFFFF"/>
        <w:ind w:firstLine="480"/>
        <w:rPr>
          <w:rFonts w:ascii="宋体" w:eastAsia="宋体" w:hAnsi="宋体" w:cs="宋体"/>
          <w:color w:val="000000" w:themeColor="text1"/>
          <w:sz w:val="24"/>
        </w:rPr>
      </w:pPr>
      <w:r w:rsidRPr="001841CA">
        <w:rPr>
          <w:rFonts w:ascii="宋体" w:eastAsia="宋体" w:hAnsi="宋体" w:cs="宋体" w:hint="eastAsia"/>
          <w:color w:val="000000" w:themeColor="text1"/>
          <w:sz w:val="24"/>
        </w:rPr>
        <w:t>供应商应提交的证明材料：</w:t>
      </w:r>
    </w:p>
    <w:p w:rsidR="00A22DA0" w:rsidRPr="001841CA" w:rsidRDefault="00A22DA0" w:rsidP="00A22DA0">
      <w:pPr>
        <w:widowControl/>
        <w:shd w:val="clear" w:color="auto" w:fill="FFFFFF"/>
        <w:ind w:firstLine="480"/>
        <w:rPr>
          <w:rFonts w:ascii="宋体" w:eastAsia="宋体" w:hAnsi="宋体" w:cs="宋体"/>
          <w:color w:val="000000" w:themeColor="text1"/>
          <w:sz w:val="24"/>
        </w:rPr>
      </w:pPr>
      <w:r w:rsidRPr="001841CA">
        <w:rPr>
          <w:rFonts w:ascii="宋体" w:eastAsia="宋体" w:hAnsi="宋体" w:cs="宋体" w:hint="eastAsia"/>
          <w:color w:val="000000" w:themeColor="text1"/>
          <w:sz w:val="24"/>
        </w:rPr>
        <w:t>供应商持单位介绍信原件及有效身份证明文件原件、复印件。</w:t>
      </w:r>
    </w:p>
    <w:p w:rsidR="00A22DA0" w:rsidRPr="001841CA" w:rsidRDefault="00A22DA0" w:rsidP="00A22DA0">
      <w:pPr>
        <w:widowControl/>
        <w:shd w:val="clear" w:color="auto" w:fill="FFFFFF"/>
        <w:ind w:firstLine="480"/>
        <w:rPr>
          <w:rFonts w:ascii="宋体" w:eastAsia="宋体" w:hAnsi="宋体" w:cs="宋体"/>
          <w:color w:val="000000" w:themeColor="text1"/>
          <w:sz w:val="24"/>
        </w:rPr>
      </w:pPr>
      <w:r w:rsidRPr="001841CA">
        <w:rPr>
          <w:rFonts w:ascii="宋体" w:eastAsia="宋体" w:hAnsi="宋体" w:cs="宋体" w:hint="eastAsia"/>
          <w:color w:val="000000" w:themeColor="text1"/>
          <w:sz w:val="24"/>
        </w:rPr>
        <w:t>以上资料身份证明文件带原件查验，采购人留存加盖鲜章的身份证明文件复印件及单位介绍信原件。</w:t>
      </w:r>
    </w:p>
    <w:p w:rsidR="0041612F" w:rsidRDefault="00B35EB5">
      <w:pPr>
        <w:spacing w:line="360" w:lineRule="auto"/>
        <w:ind w:firstLineChars="200" w:firstLine="482"/>
        <w:jc w:val="left"/>
        <w:rPr>
          <w:rFonts w:ascii="宋体" w:eastAsia="宋体" w:hAnsi="宋体" w:cs="宋体"/>
          <w:b/>
          <w:color w:val="000000" w:themeColor="text1"/>
          <w:sz w:val="24"/>
        </w:rPr>
      </w:pPr>
      <w:r>
        <w:rPr>
          <w:rFonts w:ascii="宋体" w:eastAsia="宋体" w:hAnsi="宋体" w:cs="宋体" w:hint="eastAsia"/>
          <w:b/>
          <w:color w:val="000000" w:themeColor="text1"/>
          <w:sz w:val="24"/>
        </w:rPr>
        <w:t>七、比选申请书递交</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color w:val="000000" w:themeColor="text1"/>
          <w:sz w:val="24"/>
        </w:rPr>
        <w:t>1.时间：参加比选的采购代</w:t>
      </w:r>
      <w:r>
        <w:rPr>
          <w:rFonts w:ascii="宋体" w:eastAsia="宋体" w:hAnsi="宋体" w:cs="宋体" w:hint="eastAsia"/>
          <w:sz w:val="24"/>
        </w:rPr>
        <w:t>理机构须在</w:t>
      </w:r>
      <w:r>
        <w:rPr>
          <w:rFonts w:ascii="宋体" w:eastAsia="宋体" w:hAnsi="宋体" w:cs="宋体" w:hint="eastAsia"/>
          <w:color w:val="FF0000"/>
          <w:sz w:val="24"/>
        </w:rPr>
        <w:t>20</w:t>
      </w:r>
      <w:r>
        <w:rPr>
          <w:rFonts w:ascii="宋体" w:eastAsia="宋体" w:hAnsi="宋体" w:cs="宋体"/>
          <w:color w:val="FF0000"/>
          <w:sz w:val="24"/>
        </w:rPr>
        <w:t>20</w:t>
      </w:r>
      <w:r>
        <w:rPr>
          <w:rFonts w:ascii="宋体" w:eastAsia="宋体" w:hAnsi="宋体" w:cs="宋体" w:hint="eastAsia"/>
          <w:color w:val="FF0000"/>
          <w:sz w:val="24"/>
        </w:rPr>
        <w:t>年</w:t>
      </w:r>
      <w:r w:rsidR="000E2734">
        <w:rPr>
          <w:rFonts w:ascii="宋体" w:eastAsia="宋体" w:hAnsi="宋体" w:cs="宋体" w:hint="eastAsia"/>
          <w:color w:val="FF0000"/>
          <w:sz w:val="24"/>
        </w:rPr>
        <w:t>12</w:t>
      </w:r>
      <w:r>
        <w:rPr>
          <w:rFonts w:ascii="宋体" w:eastAsia="宋体" w:hAnsi="宋体" w:cs="宋体" w:hint="eastAsia"/>
          <w:color w:val="FF0000"/>
          <w:sz w:val="24"/>
        </w:rPr>
        <w:t>月</w:t>
      </w:r>
      <w:r w:rsidR="000E2734">
        <w:rPr>
          <w:rFonts w:ascii="宋体" w:eastAsia="宋体" w:hAnsi="宋体" w:cs="宋体" w:hint="eastAsia"/>
          <w:color w:val="FF0000"/>
          <w:sz w:val="24"/>
        </w:rPr>
        <w:t>1</w:t>
      </w:r>
      <w:r w:rsidR="00166DA5">
        <w:rPr>
          <w:rFonts w:ascii="宋体" w:eastAsia="宋体" w:hAnsi="宋体" w:cs="宋体" w:hint="eastAsia"/>
          <w:color w:val="FF0000"/>
          <w:sz w:val="24"/>
        </w:rPr>
        <w:t>4</w:t>
      </w:r>
      <w:r>
        <w:rPr>
          <w:rFonts w:ascii="宋体" w:eastAsia="宋体" w:hAnsi="宋体" w:cs="宋体" w:hint="eastAsia"/>
          <w:color w:val="FF0000"/>
          <w:sz w:val="24"/>
        </w:rPr>
        <w:t>日</w:t>
      </w:r>
      <w:r>
        <w:rPr>
          <w:rFonts w:ascii="宋体" w:eastAsia="宋体" w:hAnsi="宋体" w:cs="宋体"/>
          <w:color w:val="FF0000"/>
          <w:sz w:val="24"/>
        </w:rPr>
        <w:t>15</w:t>
      </w:r>
      <w:r>
        <w:rPr>
          <w:rFonts w:ascii="宋体" w:eastAsia="宋体" w:hAnsi="宋体" w:cs="宋体" w:hint="eastAsia"/>
          <w:color w:val="FF0000"/>
          <w:sz w:val="24"/>
        </w:rPr>
        <w:t>:</w:t>
      </w:r>
      <w:r w:rsidR="000E2734">
        <w:rPr>
          <w:rFonts w:ascii="宋体" w:eastAsia="宋体" w:hAnsi="宋体" w:cs="宋体" w:hint="eastAsia"/>
          <w:color w:val="FF0000"/>
          <w:sz w:val="24"/>
        </w:rPr>
        <w:t>0</w:t>
      </w:r>
      <w:r>
        <w:rPr>
          <w:rFonts w:ascii="宋体" w:eastAsia="宋体" w:hAnsi="宋体" w:cs="宋体"/>
          <w:color w:val="FF0000"/>
          <w:sz w:val="24"/>
        </w:rPr>
        <w:t>0</w:t>
      </w:r>
      <w:r>
        <w:rPr>
          <w:rFonts w:ascii="宋体" w:eastAsia="宋体" w:hAnsi="宋体" w:cs="宋体" w:hint="eastAsia"/>
          <w:sz w:val="24"/>
        </w:rPr>
        <w:t>前（北京时间）提交比选申请书正本1份，副本</w:t>
      </w:r>
      <w:r>
        <w:rPr>
          <w:rFonts w:ascii="宋体" w:eastAsia="宋体" w:hAnsi="宋体" w:cs="宋体"/>
          <w:sz w:val="24"/>
        </w:rPr>
        <w:t>1</w:t>
      </w:r>
      <w:r>
        <w:rPr>
          <w:rFonts w:ascii="宋体" w:eastAsia="宋体" w:hAnsi="宋体" w:cs="宋体" w:hint="eastAsia"/>
          <w:sz w:val="24"/>
        </w:rPr>
        <w:t>份。</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2.地点：达州技师学院党员活动室。</w:t>
      </w:r>
    </w:p>
    <w:p w:rsidR="0041612F" w:rsidRDefault="00B35EB5">
      <w:pPr>
        <w:spacing w:line="360" w:lineRule="auto"/>
        <w:ind w:firstLineChars="200" w:firstLine="480"/>
        <w:jc w:val="left"/>
        <w:rPr>
          <w:rFonts w:ascii="宋体" w:eastAsia="宋体" w:hAnsi="宋体" w:cs="宋体"/>
          <w:color w:val="000000" w:themeColor="text1"/>
          <w:sz w:val="24"/>
        </w:rPr>
      </w:pPr>
      <w:r>
        <w:rPr>
          <w:rFonts w:ascii="宋体" w:eastAsia="宋体" w:hAnsi="宋体" w:cs="宋体" w:hint="eastAsia"/>
          <w:color w:val="000000" w:themeColor="text1"/>
          <w:sz w:val="24"/>
        </w:rPr>
        <w:t>3.本次比选不接受函寄的比选申请书，逾期送达或未送达指定地点的比选申请书，不予接收。</w:t>
      </w:r>
    </w:p>
    <w:p w:rsidR="0041612F" w:rsidRDefault="00B35EB5">
      <w:pPr>
        <w:spacing w:line="360" w:lineRule="auto"/>
        <w:ind w:firstLineChars="200" w:firstLine="482"/>
        <w:jc w:val="left"/>
        <w:rPr>
          <w:rFonts w:ascii="宋体" w:eastAsia="宋体" w:hAnsi="宋体" w:cs="宋体"/>
          <w:b/>
          <w:sz w:val="24"/>
        </w:rPr>
      </w:pPr>
      <w:r>
        <w:rPr>
          <w:rFonts w:ascii="宋体" w:eastAsia="宋体" w:hAnsi="宋体" w:cs="宋体" w:hint="eastAsia"/>
          <w:b/>
          <w:color w:val="000000" w:themeColor="text1"/>
          <w:sz w:val="24"/>
        </w:rPr>
        <w:lastRenderedPageBreak/>
        <w:t>八、联系方</w:t>
      </w:r>
      <w:r>
        <w:rPr>
          <w:rFonts w:ascii="宋体" w:eastAsia="宋体" w:hAnsi="宋体" w:cs="宋体" w:hint="eastAsia"/>
          <w:b/>
          <w:sz w:val="24"/>
        </w:rPr>
        <w:t>式：</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比选邀请人：达州技师学院</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地点：达州市通川区黄马湾路221号</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联系人：郁老师</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联系电话：0818-2374255</w:t>
      </w:r>
    </w:p>
    <w:p w:rsidR="0041612F" w:rsidRDefault="00B35EB5">
      <w:pPr>
        <w:spacing w:line="720" w:lineRule="auto"/>
        <w:jc w:val="center"/>
        <w:outlineLvl w:val="0"/>
        <w:rPr>
          <w:rFonts w:ascii="宋体" w:eastAsia="宋体" w:hAnsi="宋体" w:cs="宋体"/>
          <w:b/>
          <w:bCs/>
          <w:sz w:val="36"/>
          <w:szCs w:val="36"/>
        </w:rPr>
      </w:pPr>
      <w:bookmarkStart w:id="1" w:name="_Toc10192"/>
      <w:bookmarkStart w:id="2" w:name="_Toc29167"/>
      <w:r>
        <w:rPr>
          <w:rFonts w:ascii="宋体" w:eastAsia="宋体" w:hAnsi="宋体" w:cs="宋体" w:hint="eastAsia"/>
          <w:b/>
          <w:bCs/>
          <w:sz w:val="36"/>
          <w:szCs w:val="36"/>
        </w:rPr>
        <w:t>第二章 比选须知附表</w:t>
      </w:r>
      <w:bookmarkEnd w:id="1"/>
      <w:bookmarkEnd w:id="2"/>
    </w:p>
    <w:tbl>
      <w:tblPr>
        <w:tblStyle w:val="a7"/>
        <w:tblW w:w="9400" w:type="dxa"/>
        <w:jc w:val="center"/>
        <w:tblLayout w:type="fixed"/>
        <w:tblLook w:val="04A0"/>
      </w:tblPr>
      <w:tblGrid>
        <w:gridCol w:w="800"/>
        <w:gridCol w:w="2835"/>
        <w:gridCol w:w="5765"/>
      </w:tblGrid>
      <w:tr w:rsidR="0041612F">
        <w:trPr>
          <w:trHeight w:val="456"/>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序号</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内容</w:t>
            </w:r>
          </w:p>
        </w:tc>
        <w:tc>
          <w:tcPr>
            <w:tcW w:w="576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说明与要求</w:t>
            </w:r>
          </w:p>
        </w:tc>
      </w:tr>
      <w:tr w:rsidR="0041612F">
        <w:trPr>
          <w:trHeight w:val="1365"/>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1</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比选邀请人</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比选邀请人：达州技师学院</w:t>
            </w:r>
          </w:p>
          <w:p w:rsidR="0041612F" w:rsidRDefault="00B35EB5">
            <w:pPr>
              <w:wordWrap w:val="0"/>
              <w:jc w:val="left"/>
              <w:rPr>
                <w:rFonts w:ascii="宋体" w:eastAsia="宋体" w:hAnsi="宋体" w:cs="宋体"/>
                <w:sz w:val="24"/>
              </w:rPr>
            </w:pPr>
            <w:r>
              <w:rPr>
                <w:rFonts w:ascii="宋体" w:eastAsia="宋体" w:hAnsi="宋体" w:cs="宋体" w:hint="eastAsia"/>
                <w:sz w:val="24"/>
              </w:rPr>
              <w:t>地点：达州市通川区黄马湾路221号</w:t>
            </w:r>
          </w:p>
          <w:p w:rsidR="0041612F" w:rsidRDefault="00B35EB5">
            <w:pPr>
              <w:wordWrap w:val="0"/>
              <w:jc w:val="left"/>
              <w:rPr>
                <w:rFonts w:ascii="宋体" w:eastAsia="宋体" w:hAnsi="宋体" w:cs="宋体"/>
                <w:sz w:val="24"/>
              </w:rPr>
            </w:pPr>
            <w:r>
              <w:rPr>
                <w:rFonts w:ascii="宋体" w:eastAsia="宋体" w:hAnsi="宋体" w:cs="宋体" w:hint="eastAsia"/>
                <w:sz w:val="24"/>
              </w:rPr>
              <w:t>联系人：郁老师</w:t>
            </w:r>
          </w:p>
          <w:p w:rsidR="0041612F" w:rsidRDefault="00B35EB5">
            <w:pPr>
              <w:wordWrap w:val="0"/>
              <w:jc w:val="left"/>
              <w:rPr>
                <w:rFonts w:ascii="宋体" w:eastAsia="宋体" w:hAnsi="宋体" w:cs="宋体"/>
                <w:sz w:val="24"/>
              </w:rPr>
            </w:pPr>
            <w:r>
              <w:rPr>
                <w:rFonts w:ascii="宋体" w:eastAsia="宋体" w:hAnsi="宋体" w:cs="宋体" w:hint="eastAsia"/>
                <w:sz w:val="24"/>
              </w:rPr>
              <w:t>联系电话：0818-2374255</w:t>
            </w:r>
          </w:p>
        </w:tc>
      </w:tr>
      <w:tr w:rsidR="0041612F">
        <w:trPr>
          <w:trHeight w:val="691"/>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2</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项目名称</w:t>
            </w:r>
          </w:p>
        </w:tc>
        <w:tc>
          <w:tcPr>
            <w:tcW w:w="5765" w:type="dxa"/>
            <w:vAlign w:val="center"/>
          </w:tcPr>
          <w:p w:rsidR="0041612F" w:rsidRDefault="00B35EB5">
            <w:pPr>
              <w:wordWrap w:val="0"/>
              <w:rPr>
                <w:rFonts w:ascii="宋体" w:eastAsia="宋体" w:hAnsi="宋体" w:cs="宋体"/>
                <w:sz w:val="24"/>
              </w:rPr>
            </w:pPr>
            <w:r>
              <w:rPr>
                <w:rFonts w:ascii="宋体" w:eastAsia="宋体" w:hAnsi="宋体" w:cs="宋体" w:hint="eastAsia"/>
                <w:sz w:val="24"/>
              </w:rPr>
              <w:t>达州技师学院采购代理机构比选</w:t>
            </w:r>
          </w:p>
        </w:tc>
      </w:tr>
      <w:tr w:rsidR="0041612F">
        <w:trPr>
          <w:trHeight w:val="691"/>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3</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比选地点</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达州技师学院党员活动室</w:t>
            </w:r>
          </w:p>
        </w:tc>
      </w:tr>
      <w:tr w:rsidR="0041612F">
        <w:trPr>
          <w:trHeight w:val="939"/>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4</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邀请参加比选的代理机构数量</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不少于3家</w:t>
            </w:r>
          </w:p>
        </w:tc>
      </w:tr>
      <w:tr w:rsidR="0041612F">
        <w:trPr>
          <w:trHeight w:val="894"/>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5</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确定的中选代理机构数量</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1家</w:t>
            </w:r>
          </w:p>
        </w:tc>
      </w:tr>
      <w:tr w:rsidR="0041612F">
        <w:trPr>
          <w:trHeight w:val="691"/>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6</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资金来源</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自有资金</w:t>
            </w:r>
          </w:p>
        </w:tc>
      </w:tr>
      <w:tr w:rsidR="0041612F">
        <w:trPr>
          <w:trHeight w:val="691"/>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7</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参与方式</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公告邀请。</w:t>
            </w:r>
          </w:p>
        </w:tc>
      </w:tr>
      <w:tr w:rsidR="0041612F">
        <w:trPr>
          <w:trHeight w:val="820"/>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8</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比选申请书份数</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正本1份，副本1份。</w:t>
            </w:r>
          </w:p>
        </w:tc>
      </w:tr>
      <w:tr w:rsidR="0041612F">
        <w:trPr>
          <w:trHeight w:val="820"/>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9</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比选申请书的密封</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正本和副本可以单独密封，也可以密封在1个包装袋内。</w:t>
            </w:r>
          </w:p>
        </w:tc>
      </w:tr>
      <w:tr w:rsidR="0041612F">
        <w:trPr>
          <w:trHeight w:val="1349"/>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10</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比选申请书提交地点及截止时间</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sz w:val="24"/>
              </w:rPr>
              <w:t>地点：达州技师学院党员活动室</w:t>
            </w:r>
          </w:p>
          <w:p w:rsidR="0041612F" w:rsidRDefault="00B35EB5" w:rsidP="00166DA5">
            <w:pPr>
              <w:wordWrap w:val="0"/>
              <w:jc w:val="left"/>
              <w:rPr>
                <w:rFonts w:ascii="宋体" w:eastAsia="宋体" w:hAnsi="宋体" w:cs="宋体"/>
                <w:sz w:val="24"/>
              </w:rPr>
            </w:pPr>
            <w:r>
              <w:rPr>
                <w:rFonts w:ascii="宋体" w:eastAsia="宋体" w:hAnsi="宋体" w:cs="宋体" w:hint="eastAsia"/>
                <w:sz w:val="24"/>
              </w:rPr>
              <w:t>截止时间：</w:t>
            </w:r>
            <w:r>
              <w:rPr>
                <w:rFonts w:ascii="宋体" w:eastAsia="宋体" w:hAnsi="宋体" w:cs="宋体" w:hint="eastAsia"/>
                <w:color w:val="FF0000"/>
                <w:sz w:val="24"/>
              </w:rPr>
              <w:t>2020年</w:t>
            </w:r>
            <w:r w:rsidR="000E2734">
              <w:rPr>
                <w:rFonts w:ascii="宋体" w:eastAsia="宋体" w:hAnsi="宋体" w:cs="宋体" w:hint="eastAsia"/>
                <w:color w:val="FF0000"/>
                <w:sz w:val="24"/>
              </w:rPr>
              <w:t>12</w:t>
            </w:r>
            <w:r>
              <w:rPr>
                <w:rFonts w:ascii="宋体" w:eastAsia="宋体" w:hAnsi="宋体" w:cs="宋体" w:hint="eastAsia"/>
                <w:color w:val="FF0000"/>
                <w:sz w:val="24"/>
              </w:rPr>
              <w:t>月</w:t>
            </w:r>
            <w:r w:rsidR="000E2734">
              <w:rPr>
                <w:rFonts w:ascii="宋体" w:eastAsia="宋体" w:hAnsi="宋体" w:cs="宋体" w:hint="eastAsia"/>
                <w:color w:val="FF0000"/>
                <w:sz w:val="24"/>
              </w:rPr>
              <w:t>1</w:t>
            </w:r>
            <w:r w:rsidR="00166DA5">
              <w:rPr>
                <w:rFonts w:ascii="宋体" w:eastAsia="宋体" w:hAnsi="宋体" w:cs="宋体" w:hint="eastAsia"/>
                <w:color w:val="FF0000"/>
                <w:sz w:val="24"/>
              </w:rPr>
              <w:t>4</w:t>
            </w:r>
            <w:r>
              <w:rPr>
                <w:rFonts w:ascii="宋体" w:eastAsia="宋体" w:hAnsi="宋体" w:cs="宋体" w:hint="eastAsia"/>
                <w:color w:val="FF0000"/>
                <w:sz w:val="24"/>
              </w:rPr>
              <w:t>日15:</w:t>
            </w:r>
            <w:r w:rsidR="000E2734">
              <w:rPr>
                <w:rFonts w:ascii="宋体" w:eastAsia="宋体" w:hAnsi="宋体" w:cs="宋体" w:hint="eastAsia"/>
                <w:color w:val="FF0000"/>
                <w:sz w:val="24"/>
              </w:rPr>
              <w:t>0</w:t>
            </w:r>
            <w:r>
              <w:rPr>
                <w:rFonts w:ascii="宋体" w:eastAsia="宋体" w:hAnsi="宋体" w:cs="宋体" w:hint="eastAsia"/>
                <w:color w:val="FF0000"/>
                <w:sz w:val="24"/>
              </w:rPr>
              <w:t>0</w:t>
            </w:r>
            <w:r>
              <w:rPr>
                <w:rFonts w:ascii="宋体" w:eastAsia="宋体" w:hAnsi="宋体" w:cs="宋体" w:hint="eastAsia"/>
                <w:color w:val="000000" w:themeColor="text1"/>
                <w:sz w:val="24"/>
              </w:rPr>
              <w:t>（北京时间）</w:t>
            </w:r>
          </w:p>
        </w:tc>
      </w:tr>
      <w:tr w:rsidR="0041612F">
        <w:trPr>
          <w:trHeight w:val="725"/>
          <w:jc w:val="center"/>
        </w:trPr>
        <w:tc>
          <w:tcPr>
            <w:tcW w:w="800"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11</w:t>
            </w:r>
          </w:p>
        </w:tc>
        <w:tc>
          <w:tcPr>
            <w:tcW w:w="2835" w:type="dxa"/>
            <w:vAlign w:val="center"/>
          </w:tcPr>
          <w:p w:rsidR="0041612F" w:rsidRDefault="00B35EB5">
            <w:pPr>
              <w:wordWrap w:val="0"/>
              <w:jc w:val="center"/>
              <w:rPr>
                <w:rFonts w:ascii="宋体" w:eastAsia="宋体" w:hAnsi="宋体" w:cs="宋体"/>
                <w:sz w:val="24"/>
              </w:rPr>
            </w:pPr>
            <w:r>
              <w:rPr>
                <w:rFonts w:ascii="宋体" w:eastAsia="宋体" w:hAnsi="宋体" w:cs="宋体" w:hint="eastAsia"/>
                <w:sz w:val="24"/>
              </w:rPr>
              <w:t>评审方法</w:t>
            </w:r>
          </w:p>
        </w:tc>
        <w:tc>
          <w:tcPr>
            <w:tcW w:w="5765" w:type="dxa"/>
            <w:vAlign w:val="center"/>
          </w:tcPr>
          <w:p w:rsidR="0041612F" w:rsidRDefault="00B35EB5">
            <w:pPr>
              <w:wordWrap w:val="0"/>
              <w:jc w:val="left"/>
              <w:rPr>
                <w:rFonts w:ascii="宋体" w:eastAsia="宋体" w:hAnsi="宋体" w:cs="宋体"/>
                <w:sz w:val="24"/>
              </w:rPr>
            </w:pPr>
            <w:r>
              <w:rPr>
                <w:rFonts w:ascii="宋体" w:eastAsia="宋体" w:hAnsi="宋体" w:cs="宋体" w:hint="eastAsia"/>
                <w:color w:val="000000" w:themeColor="text1"/>
                <w:sz w:val="24"/>
              </w:rPr>
              <w:t>综合评分法。</w:t>
            </w:r>
          </w:p>
        </w:tc>
      </w:tr>
    </w:tbl>
    <w:p w:rsidR="0041612F" w:rsidRDefault="00B35EB5">
      <w:pPr>
        <w:spacing w:line="720" w:lineRule="auto"/>
        <w:jc w:val="center"/>
        <w:rPr>
          <w:rFonts w:ascii="宋体" w:eastAsia="宋体" w:hAnsi="宋体" w:cs="宋体"/>
          <w:sz w:val="24"/>
        </w:rPr>
        <w:sectPr w:rsidR="0041612F">
          <w:footerReference w:type="default" r:id="rId9"/>
          <w:pgSz w:w="11906" w:h="16838"/>
          <w:pgMar w:top="1440" w:right="1800" w:bottom="1440" w:left="1800" w:header="851" w:footer="992" w:gutter="0"/>
          <w:pgNumType w:start="1"/>
          <w:cols w:space="425"/>
          <w:docGrid w:type="lines" w:linePitch="312"/>
        </w:sectPr>
      </w:pPr>
      <w:r>
        <w:rPr>
          <w:rFonts w:ascii="宋体" w:eastAsia="宋体" w:hAnsi="宋体" w:cs="宋体" w:hint="eastAsia"/>
          <w:b/>
          <w:bCs/>
          <w:sz w:val="24"/>
        </w:rPr>
        <w:lastRenderedPageBreak/>
        <w:br w:type="page"/>
      </w:r>
    </w:p>
    <w:p w:rsidR="0041612F" w:rsidRDefault="00B35EB5">
      <w:pPr>
        <w:numPr>
          <w:ilvl w:val="0"/>
          <w:numId w:val="1"/>
        </w:numPr>
        <w:spacing w:line="720" w:lineRule="auto"/>
        <w:jc w:val="center"/>
        <w:outlineLvl w:val="0"/>
        <w:rPr>
          <w:rFonts w:ascii="宋体" w:eastAsia="宋体" w:hAnsi="宋体" w:cs="宋体"/>
          <w:b/>
          <w:bCs/>
          <w:sz w:val="36"/>
          <w:szCs w:val="36"/>
        </w:rPr>
      </w:pPr>
      <w:bookmarkStart w:id="3" w:name="_Toc17884"/>
      <w:r>
        <w:rPr>
          <w:rFonts w:ascii="宋体" w:eastAsia="宋体" w:hAnsi="宋体" w:cs="宋体" w:hint="eastAsia"/>
          <w:b/>
          <w:bCs/>
          <w:sz w:val="36"/>
          <w:szCs w:val="36"/>
        </w:rPr>
        <w:lastRenderedPageBreak/>
        <w:t>比选申请书编制要求</w:t>
      </w:r>
      <w:bookmarkEnd w:id="3"/>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1.比选申请书的语言：采购代理机构编制的比选申请书应使用中文（汉语）。</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2.采购代理机构所提交的比选申请书应至少包括第四章各项内容，并且还须提供相应的证明文件，证明文件至少包括：</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（1）营业执照副本（提供复印件并加盖单位公章）；</w:t>
      </w:r>
    </w:p>
    <w:p w:rsidR="0041612F" w:rsidRDefault="00B35EB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hint="eastAsia"/>
          <w:color w:val="000000" w:themeColor="text1"/>
          <w:sz w:val="24"/>
        </w:rPr>
        <w:t>采购代理机构在四川省政府采购网备案登记的截图</w:t>
      </w:r>
      <w:r>
        <w:rPr>
          <w:rFonts w:ascii="宋体" w:eastAsia="宋体" w:hAnsi="宋体" w:cs="宋体" w:hint="eastAsia"/>
          <w:color w:val="000000" w:themeColor="text1"/>
          <w:sz w:val="24"/>
        </w:rPr>
        <w:t>；</w:t>
      </w:r>
    </w:p>
    <w:p w:rsidR="0041612F" w:rsidRDefault="00B35EB5">
      <w:pPr>
        <w:spacing w:line="360" w:lineRule="auto"/>
        <w:ind w:firstLineChars="200" w:firstLine="480"/>
        <w:rPr>
          <w:rFonts w:ascii="宋体" w:eastAsia="宋体" w:hAnsi="宋体"/>
          <w:color w:val="000000" w:themeColor="text1"/>
          <w:sz w:val="24"/>
        </w:rPr>
      </w:pPr>
      <w:r>
        <w:rPr>
          <w:rFonts w:ascii="宋体" w:eastAsia="宋体" w:hAnsi="宋体" w:hint="eastAsia"/>
          <w:color w:val="000000" w:themeColor="text1"/>
          <w:sz w:val="24"/>
        </w:rPr>
        <w:t>（3）</w:t>
      </w:r>
      <w:r>
        <w:rPr>
          <w:rFonts w:ascii="宋体" w:eastAsia="宋体" w:hAnsi="宋体" w:cs="宋体" w:hint="eastAsia"/>
          <w:color w:val="000000" w:themeColor="text1"/>
          <w:sz w:val="24"/>
        </w:rPr>
        <w:t>法定代表人身份证明原件及身份证复印件</w:t>
      </w:r>
      <w:r>
        <w:rPr>
          <w:rFonts w:ascii="宋体" w:eastAsia="宋体" w:hAnsi="宋体" w:hint="eastAsia"/>
          <w:color w:val="000000" w:themeColor="text1"/>
          <w:sz w:val="24"/>
        </w:rPr>
        <w:t>；</w:t>
      </w:r>
    </w:p>
    <w:p w:rsidR="0041612F" w:rsidRDefault="00B35EB5">
      <w:pPr>
        <w:spacing w:line="360" w:lineRule="auto"/>
        <w:ind w:firstLineChars="200" w:firstLine="480"/>
        <w:rPr>
          <w:rFonts w:ascii="宋体" w:eastAsia="宋体" w:hAnsi="宋体"/>
          <w:color w:val="000000" w:themeColor="text1"/>
          <w:sz w:val="24"/>
        </w:rPr>
      </w:pPr>
      <w:r>
        <w:rPr>
          <w:rFonts w:ascii="宋体" w:eastAsia="宋体" w:hAnsi="宋体" w:hint="eastAsia"/>
          <w:color w:val="000000" w:themeColor="text1"/>
          <w:sz w:val="24"/>
        </w:rPr>
        <w:t>（4）</w:t>
      </w:r>
      <w:r>
        <w:rPr>
          <w:rFonts w:ascii="宋体" w:eastAsia="宋体" w:hAnsi="宋体" w:cs="宋体" w:hint="eastAsia"/>
          <w:color w:val="000000" w:themeColor="text1"/>
          <w:sz w:val="24"/>
        </w:rPr>
        <w:t>授权委托书原件及委托代理人身份证复印件。</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color w:val="000000" w:themeColor="text1"/>
          <w:sz w:val="24"/>
        </w:rPr>
        <w:t>3.比选申请书统</w:t>
      </w:r>
      <w:r>
        <w:rPr>
          <w:rFonts w:ascii="宋体" w:eastAsia="宋体" w:hAnsi="宋体" w:cs="宋体" w:hint="eastAsia"/>
          <w:sz w:val="24"/>
        </w:rPr>
        <w:t>一用A4纸印制，并编制目录和页码。</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正本和副本分册装订，不得有松散页。</w:t>
      </w:r>
    </w:p>
    <w:p w:rsidR="0041612F" w:rsidRDefault="00B35EB5">
      <w:pPr>
        <w:spacing w:line="360" w:lineRule="auto"/>
        <w:ind w:firstLineChars="200" w:firstLine="480"/>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比选申请书除签字外，全部用不褪色的墨水（粉）打印。</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6.代理服务费由成交采购代理机构向中标人收取。</w:t>
      </w:r>
    </w:p>
    <w:p w:rsidR="0041612F" w:rsidRDefault="0041612F">
      <w:pPr>
        <w:spacing w:line="360" w:lineRule="auto"/>
        <w:ind w:firstLineChars="200" w:firstLine="480"/>
        <w:rPr>
          <w:rFonts w:ascii="宋体" w:eastAsia="宋体" w:hAnsi="宋体" w:cs="宋体"/>
          <w:sz w:val="24"/>
        </w:rPr>
        <w:sectPr w:rsidR="0041612F">
          <w:pgSz w:w="11906" w:h="16838"/>
          <w:pgMar w:top="1440" w:right="1800" w:bottom="1440" w:left="1800" w:header="851" w:footer="992" w:gutter="0"/>
          <w:cols w:space="425"/>
          <w:docGrid w:type="lines" w:linePitch="312"/>
        </w:sectPr>
      </w:pPr>
    </w:p>
    <w:p w:rsidR="0041612F" w:rsidRDefault="00B35EB5">
      <w:pPr>
        <w:numPr>
          <w:ilvl w:val="0"/>
          <w:numId w:val="1"/>
        </w:numPr>
        <w:spacing w:line="720" w:lineRule="auto"/>
        <w:jc w:val="center"/>
        <w:outlineLvl w:val="0"/>
        <w:rPr>
          <w:rFonts w:ascii="宋体" w:eastAsia="宋体" w:hAnsi="宋体" w:cs="宋体"/>
          <w:b/>
          <w:bCs/>
          <w:sz w:val="36"/>
          <w:szCs w:val="36"/>
        </w:rPr>
      </w:pPr>
      <w:bookmarkStart w:id="4" w:name="_Toc26775"/>
      <w:r>
        <w:rPr>
          <w:rFonts w:ascii="宋体" w:eastAsia="宋体" w:hAnsi="宋体" w:cs="宋体" w:hint="eastAsia"/>
          <w:b/>
          <w:bCs/>
          <w:sz w:val="36"/>
          <w:szCs w:val="36"/>
        </w:rPr>
        <w:lastRenderedPageBreak/>
        <w:t>比选申请书格式</w:t>
      </w:r>
      <w:bookmarkEnd w:id="4"/>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1.采购代理机构（比选申请人）在制作比选申请书时必须使用本章所附格式。本章未规定格式的，由采购代理机构根据实际情况自行编制。</w:t>
      </w:r>
    </w:p>
    <w:p w:rsidR="0041612F" w:rsidRDefault="00B35EB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2.采购代理机构（比选申请人）应在比选申请书封面和法定代表人授权书中的“采购代理机构”一栏填上采购代理机构的全称。</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3.本章所附格式只是范例，如填写不下，可另附页。</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4.采购代理机构应按照比选申请书格式的要求，提交比选申请书。比选申请书应包含以下内容：</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（1）招标代理营业执照；</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（2）采购代理机构备案信息；</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（3）项目实施方案。</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5.采购代理机构编制的申请书应简洁明了，不提供与本项目无关的其他多余资料。</w:t>
      </w:r>
    </w:p>
    <w:p w:rsidR="0041612F" w:rsidRDefault="0041612F">
      <w:pPr>
        <w:spacing w:line="600" w:lineRule="auto"/>
        <w:ind w:firstLineChars="200" w:firstLine="480"/>
        <w:rPr>
          <w:rFonts w:ascii="宋体" w:eastAsia="宋体" w:hAnsi="宋体" w:cs="宋体"/>
          <w:sz w:val="24"/>
        </w:rPr>
      </w:pPr>
    </w:p>
    <w:p w:rsidR="0041612F" w:rsidRDefault="0041612F">
      <w:pPr>
        <w:spacing w:line="360" w:lineRule="auto"/>
        <w:ind w:firstLineChars="200" w:firstLine="480"/>
        <w:rPr>
          <w:rFonts w:ascii="宋体" w:eastAsia="宋体" w:hAnsi="宋体" w:cs="宋体"/>
          <w:sz w:val="24"/>
        </w:rPr>
      </w:pPr>
    </w:p>
    <w:p w:rsidR="0041612F" w:rsidRDefault="0041612F">
      <w:pPr>
        <w:spacing w:line="360" w:lineRule="auto"/>
        <w:rPr>
          <w:rFonts w:ascii="宋体" w:eastAsia="宋体" w:hAnsi="宋体" w:cs="宋体"/>
          <w:sz w:val="44"/>
          <w:szCs w:val="44"/>
        </w:rPr>
      </w:pPr>
    </w:p>
    <w:p w:rsidR="0041612F" w:rsidRDefault="00B35EB5">
      <w:pPr>
        <w:rPr>
          <w:rFonts w:ascii="宋体" w:eastAsia="宋体" w:hAnsi="宋体" w:cs="宋体"/>
          <w:b/>
          <w:sz w:val="30"/>
          <w:szCs w:val="30"/>
        </w:rPr>
      </w:pPr>
      <w:r>
        <w:rPr>
          <w:rFonts w:ascii="宋体" w:eastAsia="宋体" w:hAnsi="宋体" w:cs="宋体" w:hint="eastAsia"/>
          <w:b/>
          <w:sz w:val="30"/>
          <w:szCs w:val="30"/>
        </w:rPr>
        <w:br w:type="page"/>
      </w:r>
    </w:p>
    <w:p w:rsidR="0041612F" w:rsidRDefault="00B35EB5">
      <w:pPr>
        <w:spacing w:line="360" w:lineRule="auto"/>
        <w:rPr>
          <w:rFonts w:ascii="宋体" w:eastAsia="宋体" w:hAnsi="宋体" w:cs="宋体"/>
          <w:b/>
          <w:bCs/>
          <w:sz w:val="30"/>
          <w:szCs w:val="30"/>
        </w:rPr>
      </w:pPr>
      <w:r>
        <w:rPr>
          <w:rFonts w:ascii="宋体" w:eastAsia="宋体" w:hAnsi="宋体" w:cs="宋体" w:hint="eastAsia"/>
          <w:b/>
          <w:sz w:val="30"/>
          <w:szCs w:val="30"/>
        </w:rPr>
        <w:lastRenderedPageBreak/>
        <w:t>格式</w:t>
      </w:r>
    </w:p>
    <w:p w:rsidR="0041612F" w:rsidRDefault="00B35EB5">
      <w:pPr>
        <w:spacing w:line="360" w:lineRule="auto"/>
        <w:jc w:val="center"/>
        <w:rPr>
          <w:rFonts w:ascii="宋体" w:eastAsia="宋体" w:hAnsi="宋体" w:cs="宋体"/>
          <w:b/>
          <w:sz w:val="32"/>
          <w:szCs w:val="32"/>
        </w:rPr>
      </w:pPr>
      <w:r>
        <w:rPr>
          <w:rFonts w:ascii="宋体" w:eastAsia="宋体" w:hAnsi="宋体" w:cs="宋体" w:hint="eastAsia"/>
          <w:b/>
          <w:sz w:val="32"/>
          <w:szCs w:val="32"/>
        </w:rPr>
        <w:t>正本/副本</w:t>
      </w:r>
    </w:p>
    <w:p w:rsidR="0041612F" w:rsidRDefault="0041612F">
      <w:pPr>
        <w:spacing w:line="360" w:lineRule="auto"/>
        <w:jc w:val="center"/>
        <w:rPr>
          <w:rFonts w:ascii="宋体" w:eastAsia="宋体" w:hAnsi="宋体" w:cs="宋体"/>
          <w:b/>
          <w:sz w:val="44"/>
          <w:szCs w:val="44"/>
        </w:rPr>
      </w:pPr>
    </w:p>
    <w:p w:rsidR="0041612F" w:rsidRDefault="00B35EB5">
      <w:pPr>
        <w:spacing w:line="360" w:lineRule="auto"/>
        <w:jc w:val="center"/>
        <w:rPr>
          <w:rFonts w:ascii="宋体" w:eastAsia="宋体" w:hAnsi="宋体" w:cs="宋体"/>
          <w:b/>
          <w:bCs/>
          <w:sz w:val="40"/>
          <w:szCs w:val="40"/>
        </w:rPr>
      </w:pPr>
      <w:r>
        <w:rPr>
          <w:rFonts w:ascii="宋体" w:eastAsia="宋体" w:hAnsi="宋体" w:cs="宋体" w:hint="eastAsia"/>
          <w:b/>
          <w:bCs/>
          <w:sz w:val="40"/>
          <w:szCs w:val="40"/>
        </w:rPr>
        <w:t>达州技师学院</w:t>
      </w:r>
    </w:p>
    <w:p w:rsidR="0041612F" w:rsidRDefault="00B35EB5">
      <w:pPr>
        <w:spacing w:line="360" w:lineRule="auto"/>
        <w:jc w:val="center"/>
        <w:rPr>
          <w:rFonts w:ascii="宋体" w:eastAsia="宋体" w:hAnsi="宋体" w:cs="宋体"/>
          <w:b/>
          <w:bCs/>
          <w:sz w:val="72"/>
          <w:szCs w:val="72"/>
        </w:rPr>
      </w:pPr>
      <w:r>
        <w:rPr>
          <w:rFonts w:ascii="宋体" w:eastAsia="宋体" w:hAnsi="宋体" w:cs="宋体" w:hint="eastAsia"/>
          <w:b/>
          <w:bCs/>
          <w:sz w:val="40"/>
          <w:szCs w:val="40"/>
        </w:rPr>
        <w:t>采购代理机构比选</w:t>
      </w:r>
    </w:p>
    <w:p w:rsidR="0041612F" w:rsidRDefault="0041612F">
      <w:pPr>
        <w:spacing w:line="360" w:lineRule="auto"/>
        <w:jc w:val="center"/>
        <w:rPr>
          <w:rFonts w:ascii="宋体" w:eastAsia="宋体" w:hAnsi="宋体" w:cs="宋体"/>
          <w:b/>
          <w:bCs/>
          <w:sz w:val="84"/>
          <w:szCs w:val="84"/>
        </w:rPr>
      </w:pPr>
    </w:p>
    <w:p w:rsidR="0041612F" w:rsidRDefault="00B35EB5">
      <w:pPr>
        <w:spacing w:line="360" w:lineRule="auto"/>
        <w:jc w:val="center"/>
        <w:rPr>
          <w:rFonts w:ascii="宋体" w:eastAsia="宋体" w:hAnsi="宋体" w:cs="宋体"/>
          <w:b/>
          <w:bCs/>
          <w:sz w:val="84"/>
          <w:szCs w:val="84"/>
        </w:rPr>
      </w:pPr>
      <w:r>
        <w:rPr>
          <w:rFonts w:ascii="宋体" w:eastAsia="宋体" w:hAnsi="宋体" w:cs="宋体" w:hint="eastAsia"/>
          <w:b/>
          <w:bCs/>
          <w:sz w:val="84"/>
          <w:szCs w:val="84"/>
        </w:rPr>
        <w:t>比</w:t>
      </w:r>
    </w:p>
    <w:p w:rsidR="0041612F" w:rsidRDefault="00B35EB5">
      <w:pPr>
        <w:spacing w:line="360" w:lineRule="auto"/>
        <w:jc w:val="center"/>
        <w:rPr>
          <w:rFonts w:ascii="宋体" w:eastAsia="宋体" w:hAnsi="宋体" w:cs="宋体"/>
          <w:b/>
          <w:bCs/>
          <w:sz w:val="84"/>
          <w:szCs w:val="84"/>
        </w:rPr>
      </w:pPr>
      <w:r>
        <w:rPr>
          <w:rFonts w:ascii="宋体" w:eastAsia="宋体" w:hAnsi="宋体" w:cs="宋体" w:hint="eastAsia"/>
          <w:b/>
          <w:bCs/>
          <w:sz w:val="84"/>
          <w:szCs w:val="84"/>
        </w:rPr>
        <w:t>选</w:t>
      </w:r>
    </w:p>
    <w:p w:rsidR="0041612F" w:rsidRDefault="00B35EB5">
      <w:pPr>
        <w:spacing w:line="360" w:lineRule="auto"/>
        <w:jc w:val="center"/>
        <w:rPr>
          <w:rFonts w:ascii="宋体" w:eastAsia="宋体" w:hAnsi="宋体" w:cs="宋体"/>
          <w:b/>
          <w:bCs/>
          <w:sz w:val="84"/>
          <w:szCs w:val="84"/>
        </w:rPr>
      </w:pPr>
      <w:r>
        <w:rPr>
          <w:rFonts w:ascii="宋体" w:eastAsia="宋体" w:hAnsi="宋体" w:cs="宋体" w:hint="eastAsia"/>
          <w:b/>
          <w:bCs/>
          <w:sz w:val="84"/>
          <w:szCs w:val="84"/>
        </w:rPr>
        <w:t>申</w:t>
      </w:r>
    </w:p>
    <w:p w:rsidR="0041612F" w:rsidRDefault="00B35EB5">
      <w:pPr>
        <w:spacing w:line="360" w:lineRule="auto"/>
        <w:jc w:val="center"/>
        <w:rPr>
          <w:rFonts w:ascii="宋体" w:eastAsia="宋体" w:hAnsi="宋体" w:cs="宋体"/>
          <w:b/>
          <w:bCs/>
          <w:sz w:val="84"/>
          <w:szCs w:val="84"/>
        </w:rPr>
      </w:pPr>
      <w:r>
        <w:rPr>
          <w:rFonts w:ascii="宋体" w:eastAsia="宋体" w:hAnsi="宋体" w:cs="宋体" w:hint="eastAsia"/>
          <w:b/>
          <w:bCs/>
          <w:sz w:val="84"/>
          <w:szCs w:val="84"/>
        </w:rPr>
        <w:t>请</w:t>
      </w:r>
    </w:p>
    <w:p w:rsidR="0041612F" w:rsidRDefault="00B35EB5">
      <w:pPr>
        <w:spacing w:line="360" w:lineRule="auto"/>
        <w:jc w:val="center"/>
        <w:rPr>
          <w:rFonts w:ascii="宋体" w:eastAsia="宋体" w:hAnsi="宋体" w:cs="宋体"/>
          <w:b/>
          <w:bCs/>
          <w:sz w:val="84"/>
          <w:szCs w:val="84"/>
        </w:rPr>
      </w:pPr>
      <w:r>
        <w:rPr>
          <w:rFonts w:ascii="宋体" w:eastAsia="宋体" w:hAnsi="宋体" w:cs="宋体" w:hint="eastAsia"/>
          <w:b/>
          <w:bCs/>
          <w:sz w:val="84"/>
          <w:szCs w:val="84"/>
        </w:rPr>
        <w:t>书</w:t>
      </w:r>
    </w:p>
    <w:p w:rsidR="0041612F" w:rsidRDefault="0041612F">
      <w:pPr>
        <w:spacing w:line="360" w:lineRule="auto"/>
        <w:rPr>
          <w:rFonts w:ascii="宋体" w:eastAsia="宋体" w:hAnsi="宋体" w:cs="宋体"/>
          <w:b/>
          <w:bCs/>
          <w:sz w:val="44"/>
          <w:szCs w:val="44"/>
        </w:rPr>
      </w:pPr>
    </w:p>
    <w:p w:rsidR="0041612F" w:rsidRDefault="00B35EB5">
      <w:pPr>
        <w:spacing w:line="360" w:lineRule="auto"/>
        <w:rPr>
          <w:rFonts w:ascii="宋体" w:eastAsia="宋体" w:hAnsi="宋体" w:cs="宋体"/>
          <w:b/>
          <w:bCs/>
          <w:sz w:val="36"/>
          <w:szCs w:val="36"/>
        </w:rPr>
      </w:pPr>
      <w:r>
        <w:rPr>
          <w:rFonts w:ascii="宋体" w:eastAsia="宋体" w:hAnsi="宋体" w:cs="宋体" w:hint="eastAsia"/>
          <w:b/>
          <w:bCs/>
          <w:sz w:val="36"/>
          <w:szCs w:val="36"/>
        </w:rPr>
        <w:t>比选申请人：（加盖公章）</w:t>
      </w:r>
    </w:p>
    <w:p w:rsidR="0041612F" w:rsidRDefault="0041612F">
      <w:pPr>
        <w:spacing w:line="360" w:lineRule="auto"/>
        <w:jc w:val="center"/>
        <w:rPr>
          <w:rFonts w:ascii="宋体" w:eastAsia="宋体" w:hAnsi="宋体" w:cs="宋体"/>
          <w:b/>
          <w:bCs/>
          <w:sz w:val="36"/>
          <w:szCs w:val="36"/>
        </w:rPr>
      </w:pPr>
    </w:p>
    <w:p w:rsidR="0041612F" w:rsidRDefault="00B35EB5">
      <w:pPr>
        <w:spacing w:line="360" w:lineRule="auto"/>
        <w:jc w:val="center"/>
        <w:rPr>
          <w:rFonts w:ascii="宋体" w:eastAsia="宋体" w:hAnsi="宋体" w:cs="宋体"/>
          <w:b/>
          <w:bCs/>
          <w:sz w:val="36"/>
          <w:szCs w:val="36"/>
        </w:rPr>
        <w:sectPr w:rsidR="0041612F">
          <w:pgSz w:w="11906" w:h="16838"/>
          <w:pgMar w:top="1440" w:right="1800" w:bottom="1440" w:left="1800" w:header="851" w:footer="992" w:gutter="0"/>
          <w:cols w:space="425"/>
          <w:docGrid w:type="lines" w:linePitch="312"/>
        </w:sectPr>
      </w:pPr>
      <w:r>
        <w:rPr>
          <w:rFonts w:ascii="宋体" w:eastAsia="宋体" w:hAnsi="宋体" w:cs="宋体" w:hint="eastAsia"/>
          <w:b/>
          <w:bCs/>
          <w:sz w:val="36"/>
          <w:szCs w:val="36"/>
        </w:rPr>
        <w:t>二</w:t>
      </w:r>
      <w:r w:rsidR="000E2734">
        <w:rPr>
          <w:rFonts w:ascii="宋体" w:eastAsia="宋体" w:hAnsi="宋体" w:cs="宋体" w:hint="eastAsia"/>
          <w:b/>
          <w:bCs/>
          <w:sz w:val="36"/>
          <w:szCs w:val="36"/>
        </w:rPr>
        <w:t>〇二〇</w:t>
      </w:r>
      <w:r>
        <w:rPr>
          <w:rFonts w:ascii="宋体" w:eastAsia="宋体" w:hAnsi="宋体" w:cs="宋体" w:hint="eastAsia"/>
          <w:b/>
          <w:bCs/>
          <w:sz w:val="36"/>
          <w:szCs w:val="36"/>
        </w:rPr>
        <w:t>年</w:t>
      </w:r>
      <w:r>
        <w:rPr>
          <w:rFonts w:ascii="宋体" w:eastAsia="宋体" w:hAnsi="宋体" w:cs="宋体"/>
          <w:b/>
          <w:bCs/>
          <w:sz w:val="36"/>
          <w:szCs w:val="36"/>
        </w:rPr>
        <w:t>X</w:t>
      </w:r>
      <w:r>
        <w:rPr>
          <w:rFonts w:ascii="宋体" w:eastAsia="宋体" w:hAnsi="宋体" w:cs="宋体" w:hint="eastAsia"/>
          <w:b/>
          <w:bCs/>
          <w:sz w:val="36"/>
          <w:szCs w:val="36"/>
        </w:rPr>
        <w:t>月</w:t>
      </w:r>
      <w:r>
        <w:rPr>
          <w:rFonts w:ascii="宋体" w:eastAsia="宋体" w:hAnsi="宋体" w:cs="宋体"/>
          <w:b/>
          <w:bCs/>
          <w:sz w:val="36"/>
          <w:szCs w:val="36"/>
        </w:rPr>
        <w:t>X</w:t>
      </w:r>
      <w:r>
        <w:rPr>
          <w:rFonts w:ascii="宋体" w:eastAsia="宋体" w:hAnsi="宋体" w:cs="宋体" w:hint="eastAsia"/>
          <w:b/>
          <w:bCs/>
          <w:sz w:val="36"/>
          <w:szCs w:val="36"/>
        </w:rPr>
        <w:t>日</w:t>
      </w:r>
    </w:p>
    <w:p w:rsidR="0041612F" w:rsidRDefault="00B35EB5">
      <w:pPr>
        <w:spacing w:line="480" w:lineRule="auto"/>
        <w:jc w:val="left"/>
        <w:rPr>
          <w:rFonts w:ascii="宋体" w:eastAsia="宋体" w:hAnsi="宋体" w:cs="宋体"/>
          <w:b/>
          <w:sz w:val="24"/>
        </w:rPr>
      </w:pPr>
      <w:r>
        <w:rPr>
          <w:rFonts w:ascii="宋体" w:eastAsia="宋体" w:hAnsi="宋体" w:cs="宋体" w:hint="eastAsia"/>
          <w:b/>
          <w:sz w:val="24"/>
        </w:rPr>
        <w:lastRenderedPageBreak/>
        <w:t>附件一：</w:t>
      </w:r>
    </w:p>
    <w:p w:rsidR="0041612F" w:rsidRDefault="00B35EB5">
      <w:pPr>
        <w:spacing w:line="480" w:lineRule="auto"/>
        <w:jc w:val="center"/>
        <w:rPr>
          <w:rFonts w:ascii="宋体" w:eastAsia="宋体" w:hAnsi="宋体" w:cs="宋体"/>
          <w:b/>
          <w:sz w:val="32"/>
          <w:szCs w:val="32"/>
        </w:rPr>
      </w:pPr>
      <w:r>
        <w:rPr>
          <w:rFonts w:ascii="宋体" w:eastAsia="宋体" w:hAnsi="宋体" w:cs="宋体" w:hint="eastAsia"/>
          <w:b/>
          <w:sz w:val="32"/>
          <w:szCs w:val="32"/>
        </w:rPr>
        <w:t>比选申请函</w:t>
      </w:r>
    </w:p>
    <w:p w:rsidR="0041612F" w:rsidRDefault="00B35EB5">
      <w:pPr>
        <w:spacing w:line="480" w:lineRule="auto"/>
        <w:rPr>
          <w:rFonts w:ascii="宋体" w:eastAsia="宋体" w:hAnsi="宋体" w:cs="宋体"/>
          <w:sz w:val="24"/>
        </w:rPr>
      </w:pPr>
      <w:r>
        <w:rPr>
          <w:rFonts w:ascii="宋体" w:eastAsia="宋体" w:hAnsi="宋体" w:cs="宋体" w:hint="eastAsia"/>
          <w:sz w:val="24"/>
        </w:rPr>
        <w:t>达州技师学院：</w:t>
      </w:r>
    </w:p>
    <w:p w:rsidR="0041612F" w:rsidRDefault="00B35EB5">
      <w:pPr>
        <w:spacing w:line="480" w:lineRule="auto"/>
        <w:ind w:firstLineChars="200" w:firstLine="480"/>
        <w:jc w:val="left"/>
        <w:rPr>
          <w:rFonts w:ascii="宋体" w:eastAsia="宋体" w:hAnsi="宋体" w:cs="宋体"/>
          <w:sz w:val="24"/>
        </w:rPr>
      </w:pPr>
      <w:r>
        <w:rPr>
          <w:rFonts w:ascii="宋体" w:eastAsia="宋体" w:hAnsi="宋体" w:cs="宋体" w:hint="eastAsia"/>
          <w:sz w:val="24"/>
        </w:rPr>
        <w:t>我公司在收悉贵单位比选邀请书和比选文件后，全面研究和理解了（项目名称）比选文件，我公司申请参加由贵单位组织的采购代理机构比选活动。</w:t>
      </w:r>
    </w:p>
    <w:p w:rsidR="0041612F" w:rsidRDefault="00B35EB5">
      <w:pPr>
        <w:spacing w:line="480" w:lineRule="auto"/>
        <w:ind w:firstLineChars="200" w:firstLine="480"/>
        <w:rPr>
          <w:rFonts w:ascii="宋体" w:eastAsia="宋体" w:hAnsi="宋体" w:cs="宋体"/>
          <w:sz w:val="24"/>
        </w:rPr>
      </w:pPr>
      <w:r>
        <w:rPr>
          <w:rFonts w:ascii="宋体" w:eastAsia="宋体" w:hAnsi="宋体" w:cs="宋体" w:hint="eastAsia"/>
          <w:sz w:val="24"/>
        </w:rPr>
        <w:t>1.我公司自愿按照比选文件的要求提供比选申请文件，并对提交的所有比选申请文件真实性负责，如有虚假或错误，由我公司承担一切责任和后果。</w:t>
      </w:r>
    </w:p>
    <w:p w:rsidR="0041612F" w:rsidRDefault="00B35EB5">
      <w:pPr>
        <w:spacing w:line="480" w:lineRule="auto"/>
        <w:ind w:firstLineChars="200" w:firstLine="480"/>
        <w:rPr>
          <w:rFonts w:ascii="宋体" w:eastAsia="宋体" w:hAnsi="宋体" w:cs="宋体"/>
          <w:sz w:val="24"/>
        </w:rPr>
      </w:pPr>
      <w:r>
        <w:rPr>
          <w:rFonts w:ascii="宋体" w:eastAsia="宋体" w:hAnsi="宋体" w:cs="宋体" w:hint="eastAsia"/>
          <w:sz w:val="24"/>
        </w:rPr>
        <w:t>2.我公司完全理解比选邀请人因法律或政策原因取消比选以及拒绝所有的比选申请文件，并对此类任何行为不承担任何责任。</w:t>
      </w:r>
    </w:p>
    <w:p w:rsidR="0041612F" w:rsidRDefault="00B35EB5">
      <w:pPr>
        <w:spacing w:line="480" w:lineRule="auto"/>
        <w:ind w:firstLineChars="200" w:firstLine="480"/>
        <w:rPr>
          <w:rFonts w:ascii="宋体" w:eastAsia="宋体" w:hAnsi="宋体" w:cs="宋体"/>
          <w:sz w:val="24"/>
        </w:rPr>
      </w:pPr>
      <w:r>
        <w:rPr>
          <w:rFonts w:ascii="宋体" w:eastAsia="宋体" w:hAnsi="宋体" w:cs="宋体" w:hint="eastAsia"/>
          <w:sz w:val="24"/>
        </w:rPr>
        <w:t>3.由于整个比选是事后备案，我公司完全理解比选邀请人可能因某种正当原因而改变比选结果（即使已签订合同）或重新比选并不承担任何责任。</w:t>
      </w:r>
    </w:p>
    <w:p w:rsidR="0041612F" w:rsidRDefault="0041612F">
      <w:pPr>
        <w:spacing w:line="480" w:lineRule="auto"/>
        <w:rPr>
          <w:rFonts w:ascii="宋体" w:eastAsia="宋体" w:hAnsi="宋体" w:cs="宋体"/>
          <w:sz w:val="24"/>
        </w:rPr>
      </w:pPr>
    </w:p>
    <w:p w:rsidR="0041612F" w:rsidRDefault="00B35EB5">
      <w:pPr>
        <w:spacing w:line="480" w:lineRule="auto"/>
        <w:rPr>
          <w:rFonts w:ascii="宋体" w:eastAsia="宋体" w:hAnsi="宋体" w:cs="宋体"/>
          <w:sz w:val="24"/>
        </w:rPr>
      </w:pPr>
      <w:bookmarkStart w:id="5" w:name="_Hlk7556407"/>
      <w:r>
        <w:rPr>
          <w:rFonts w:ascii="宋体" w:eastAsia="宋体" w:hAnsi="宋体" w:cs="宋体" w:hint="eastAsia"/>
          <w:sz w:val="24"/>
        </w:rPr>
        <w:t>采购代理机构：（加盖盖章）</w:t>
      </w:r>
    </w:p>
    <w:p w:rsidR="0041612F" w:rsidRDefault="00B35EB5">
      <w:pPr>
        <w:spacing w:line="480" w:lineRule="auto"/>
        <w:rPr>
          <w:rFonts w:ascii="宋体" w:eastAsia="宋体" w:hAnsi="宋体" w:cs="宋体"/>
          <w:sz w:val="24"/>
          <w:u w:val="single"/>
        </w:rPr>
      </w:pPr>
      <w:r>
        <w:rPr>
          <w:rFonts w:ascii="宋体" w:eastAsia="宋体" w:hAnsi="宋体" w:cs="宋体" w:hint="eastAsia"/>
          <w:sz w:val="24"/>
        </w:rPr>
        <w:t>法定代表人或委托代理人（签字）：</w:t>
      </w:r>
    </w:p>
    <w:p w:rsidR="0041612F" w:rsidRDefault="00B35EB5">
      <w:pPr>
        <w:spacing w:line="480" w:lineRule="auto"/>
        <w:rPr>
          <w:rFonts w:ascii="宋体" w:eastAsia="宋体" w:hAnsi="宋体" w:cs="宋体"/>
          <w:sz w:val="24"/>
        </w:rPr>
        <w:sectPr w:rsidR="0041612F">
          <w:pgSz w:w="11906" w:h="16838"/>
          <w:pgMar w:top="1440" w:right="1800" w:bottom="1440" w:left="1800" w:header="851" w:footer="992" w:gutter="0"/>
          <w:cols w:space="425"/>
          <w:docGrid w:type="lines" w:linePitch="312"/>
        </w:sectPr>
      </w:pPr>
      <w:r>
        <w:rPr>
          <w:rFonts w:ascii="宋体" w:eastAsia="宋体" w:hAnsi="宋体" w:cs="宋体" w:hint="eastAsia"/>
          <w:sz w:val="24"/>
        </w:rPr>
        <w:t>日 期：年月日</w:t>
      </w:r>
    </w:p>
    <w:bookmarkEnd w:id="5"/>
    <w:p w:rsidR="0041612F" w:rsidRDefault="00B35EB5">
      <w:pPr>
        <w:spacing w:line="480" w:lineRule="auto"/>
        <w:rPr>
          <w:rFonts w:ascii="宋体" w:eastAsia="宋体" w:hAnsi="宋体" w:cs="宋体"/>
          <w:b/>
          <w:sz w:val="24"/>
        </w:rPr>
      </w:pPr>
      <w:r>
        <w:rPr>
          <w:rFonts w:ascii="宋体" w:eastAsia="宋体" w:hAnsi="宋体" w:cs="宋体" w:hint="eastAsia"/>
          <w:b/>
          <w:sz w:val="24"/>
        </w:rPr>
        <w:lastRenderedPageBreak/>
        <w:t>附件二：</w:t>
      </w:r>
    </w:p>
    <w:p w:rsidR="0041612F" w:rsidRDefault="00B35EB5">
      <w:pPr>
        <w:spacing w:line="480" w:lineRule="auto"/>
        <w:jc w:val="center"/>
        <w:rPr>
          <w:rFonts w:ascii="宋体" w:eastAsia="宋体" w:hAnsi="宋体" w:cs="宋体"/>
          <w:b/>
          <w:bCs/>
          <w:sz w:val="32"/>
          <w:szCs w:val="32"/>
        </w:rPr>
      </w:pPr>
      <w:r>
        <w:rPr>
          <w:rFonts w:ascii="宋体" w:eastAsia="宋体" w:hAnsi="宋体" w:cs="宋体" w:hint="eastAsia"/>
          <w:b/>
          <w:bCs/>
          <w:sz w:val="32"/>
          <w:szCs w:val="32"/>
        </w:rPr>
        <w:t>授权委托书</w:t>
      </w:r>
    </w:p>
    <w:p w:rsidR="0041612F" w:rsidRDefault="0041612F">
      <w:pPr>
        <w:spacing w:line="480" w:lineRule="auto"/>
        <w:rPr>
          <w:rFonts w:ascii="宋体" w:eastAsia="宋体" w:hAnsi="宋体" w:cs="宋体"/>
          <w:sz w:val="24"/>
        </w:rPr>
      </w:pPr>
    </w:p>
    <w:p w:rsidR="0041612F" w:rsidRDefault="00B35EB5">
      <w:pPr>
        <w:wordWrap w:val="0"/>
        <w:spacing w:line="360" w:lineRule="auto"/>
        <w:ind w:firstLineChars="200" w:firstLine="480"/>
        <w:jc w:val="left"/>
        <w:rPr>
          <w:rFonts w:ascii="宋体" w:eastAsia="宋体" w:hAnsi="宋体" w:cs="宋体"/>
          <w:sz w:val="24"/>
          <w:u w:val="single"/>
        </w:rPr>
      </w:pPr>
      <w:r>
        <w:rPr>
          <w:rFonts w:ascii="宋体" w:eastAsia="宋体" w:hAnsi="宋体" w:cs="宋体" w:hint="eastAsia"/>
          <w:sz w:val="24"/>
        </w:rPr>
        <w:t>本人</w:t>
      </w:r>
      <w:r>
        <w:rPr>
          <w:rFonts w:ascii="宋体" w:eastAsia="宋体" w:hAnsi="宋体" w:cs="宋体" w:hint="eastAsia"/>
          <w:sz w:val="24"/>
          <w:u w:val="single"/>
        </w:rPr>
        <w:t>（姓名）</w:t>
      </w:r>
      <w:r>
        <w:rPr>
          <w:rFonts w:ascii="宋体" w:eastAsia="宋体" w:hAnsi="宋体" w:cs="宋体" w:hint="eastAsia"/>
          <w:sz w:val="24"/>
        </w:rPr>
        <w:t>系</w:t>
      </w:r>
      <w:r>
        <w:rPr>
          <w:rFonts w:ascii="宋体" w:eastAsia="宋体" w:hAnsi="宋体" w:cs="宋体" w:hint="eastAsia"/>
          <w:sz w:val="24"/>
          <w:u w:val="single"/>
        </w:rPr>
        <w:t>（比选申请人名称）</w:t>
      </w:r>
      <w:r>
        <w:rPr>
          <w:rFonts w:ascii="宋体" w:eastAsia="宋体" w:hAnsi="宋体" w:cs="宋体" w:hint="eastAsia"/>
          <w:sz w:val="24"/>
        </w:rPr>
        <w:t>的法定代表人，现委托本单位人员</w:t>
      </w:r>
      <w:r>
        <w:rPr>
          <w:rFonts w:ascii="宋体" w:eastAsia="宋体" w:hAnsi="宋体" w:cs="宋体" w:hint="eastAsia"/>
          <w:sz w:val="24"/>
          <w:u w:val="single"/>
        </w:rPr>
        <w:t>（姓名）</w:t>
      </w:r>
      <w:r>
        <w:rPr>
          <w:rFonts w:ascii="宋体" w:eastAsia="宋体" w:hAnsi="宋体" w:cs="宋体" w:hint="eastAsia"/>
          <w:sz w:val="24"/>
        </w:rPr>
        <w:t>为我方代理人。代理人根据授权，以我方名义参加（项目名称）比选有关事宜，其法律后果由我方承担。</w:t>
      </w:r>
    </w:p>
    <w:p w:rsidR="0041612F" w:rsidRDefault="00B35EB5">
      <w:pPr>
        <w:wordWrap w:val="0"/>
        <w:spacing w:line="360" w:lineRule="auto"/>
        <w:ind w:firstLineChars="200" w:firstLine="480"/>
        <w:jc w:val="left"/>
        <w:rPr>
          <w:rFonts w:ascii="宋体" w:eastAsia="宋体" w:hAnsi="宋体" w:cs="宋体"/>
          <w:sz w:val="24"/>
          <w:u w:val="single"/>
        </w:rPr>
      </w:pPr>
      <w:r>
        <w:rPr>
          <w:rFonts w:ascii="宋体" w:eastAsia="宋体" w:hAnsi="宋体" w:cs="宋体" w:hint="eastAsia"/>
          <w:sz w:val="24"/>
        </w:rPr>
        <w:t>委托期限：年月日至年月日</w:t>
      </w:r>
    </w:p>
    <w:p w:rsidR="0041612F" w:rsidRDefault="0041612F">
      <w:pPr>
        <w:wordWrap w:val="0"/>
        <w:spacing w:line="360" w:lineRule="auto"/>
        <w:ind w:firstLineChars="200" w:firstLine="560"/>
        <w:jc w:val="left"/>
        <w:rPr>
          <w:rFonts w:ascii="宋体" w:eastAsia="宋体" w:hAnsi="宋体" w:cs="宋体"/>
          <w:spacing w:val="20"/>
          <w:sz w:val="24"/>
          <w:u w:val="single"/>
        </w:rPr>
      </w:pP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附：</w:t>
      </w: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（1）法定代表人身份证复印件</w:t>
      </w: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（2）委托代理人身份证复印件</w:t>
      </w:r>
    </w:p>
    <w:p w:rsidR="0041612F" w:rsidRDefault="0041612F">
      <w:pPr>
        <w:wordWrap w:val="0"/>
        <w:spacing w:line="360" w:lineRule="auto"/>
        <w:ind w:firstLineChars="200" w:firstLine="480"/>
        <w:jc w:val="left"/>
        <w:rPr>
          <w:rFonts w:ascii="宋体" w:eastAsia="宋体" w:hAnsi="宋体" w:cs="宋体"/>
          <w:sz w:val="24"/>
        </w:rPr>
      </w:pP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采购代理机构：（加盖盖章）</w:t>
      </w: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法定代表人（签字）：</w:t>
      </w: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委托代理人（签字）：</w:t>
      </w:r>
    </w:p>
    <w:p w:rsidR="0041612F" w:rsidRDefault="00B35EB5">
      <w:pPr>
        <w:wordWrap w:val="0"/>
        <w:spacing w:line="360" w:lineRule="auto"/>
        <w:ind w:firstLineChars="200" w:firstLine="480"/>
        <w:jc w:val="left"/>
        <w:rPr>
          <w:rFonts w:ascii="宋体" w:eastAsia="宋体" w:hAnsi="宋体" w:cs="宋体"/>
          <w:sz w:val="24"/>
        </w:rPr>
      </w:pPr>
      <w:r>
        <w:rPr>
          <w:rFonts w:ascii="宋体" w:eastAsia="宋体" w:hAnsi="宋体" w:cs="宋体" w:hint="eastAsia"/>
          <w:sz w:val="24"/>
        </w:rPr>
        <w:t>日 期：年月日</w:t>
      </w:r>
    </w:p>
    <w:p w:rsidR="0041612F" w:rsidRDefault="00B35EB5">
      <w:pPr>
        <w:spacing w:line="480" w:lineRule="auto"/>
        <w:rPr>
          <w:rFonts w:ascii="宋体" w:eastAsia="宋体" w:hAnsi="宋体" w:cs="宋体"/>
          <w:sz w:val="24"/>
        </w:rPr>
      </w:pPr>
      <w:r>
        <w:rPr>
          <w:rFonts w:ascii="宋体" w:eastAsia="宋体" w:hAnsi="宋体" w:cs="宋体" w:hint="eastAsia"/>
          <w:sz w:val="24"/>
        </w:rPr>
        <w:br w:type="page"/>
      </w:r>
    </w:p>
    <w:p w:rsidR="0041612F" w:rsidRDefault="00B35EB5">
      <w:pPr>
        <w:spacing w:line="360" w:lineRule="auto"/>
        <w:rPr>
          <w:rFonts w:ascii="宋体" w:eastAsia="宋体" w:hAnsi="宋体" w:cs="宋体"/>
          <w:b/>
          <w:sz w:val="24"/>
        </w:rPr>
      </w:pPr>
      <w:r>
        <w:rPr>
          <w:rFonts w:ascii="宋体" w:eastAsia="宋体" w:hAnsi="宋体" w:cs="宋体" w:hint="eastAsia"/>
          <w:b/>
          <w:sz w:val="24"/>
        </w:rPr>
        <w:lastRenderedPageBreak/>
        <w:t>附件三：</w:t>
      </w:r>
    </w:p>
    <w:p w:rsidR="0041612F" w:rsidRDefault="0041612F">
      <w:pPr>
        <w:spacing w:line="360" w:lineRule="auto"/>
        <w:rPr>
          <w:rFonts w:ascii="宋体" w:eastAsia="宋体" w:hAnsi="宋体" w:cs="Times New Roman"/>
          <w:b/>
          <w:sz w:val="32"/>
          <w:szCs w:val="32"/>
        </w:rPr>
      </w:pPr>
    </w:p>
    <w:p w:rsidR="0041612F" w:rsidRDefault="00B35EB5">
      <w:pPr>
        <w:keepNext/>
        <w:keepLines/>
        <w:jc w:val="center"/>
        <w:outlineLvl w:val="1"/>
        <w:rPr>
          <w:rFonts w:ascii="宋体" w:eastAsia="宋体" w:hAnsi="宋体" w:cs="Times New Roman"/>
          <w:b/>
          <w:bCs/>
          <w:sz w:val="32"/>
          <w:szCs w:val="32"/>
        </w:rPr>
      </w:pPr>
      <w:bookmarkStart w:id="6" w:name="_Toc355003675"/>
      <w:r>
        <w:rPr>
          <w:rFonts w:ascii="宋体" w:eastAsia="宋体" w:hAnsi="宋体" w:cs="Times New Roman" w:hint="eastAsia"/>
          <w:b/>
          <w:bCs/>
          <w:sz w:val="32"/>
          <w:szCs w:val="32"/>
        </w:rPr>
        <w:t>法定代表人身份证明</w:t>
      </w:r>
      <w:bookmarkEnd w:id="6"/>
    </w:p>
    <w:p w:rsidR="0041612F" w:rsidRDefault="0041612F">
      <w:pPr>
        <w:spacing w:line="360" w:lineRule="auto"/>
        <w:ind w:firstLineChars="200" w:firstLine="480"/>
        <w:rPr>
          <w:rFonts w:ascii="宋体" w:eastAsia="宋体" w:hAnsi="宋体" w:cs="Times New Roman"/>
          <w:sz w:val="24"/>
        </w:rPr>
      </w:pP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比选申请人名称：</w:t>
      </w: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单位性质：</w:t>
      </w: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地址：</w:t>
      </w: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成立时间：    年   月   日</w:t>
      </w: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经营期限：</w:t>
      </w: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姓名：     ， 性别：    ，年龄：    ，职务：     ，系（比选申请人名称）的法定代表人。</w:t>
      </w: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特此证明</w:t>
      </w:r>
    </w:p>
    <w:p w:rsidR="0041612F" w:rsidRDefault="0041612F">
      <w:pPr>
        <w:spacing w:line="360" w:lineRule="auto"/>
        <w:ind w:firstLineChars="200" w:firstLine="480"/>
        <w:rPr>
          <w:rFonts w:ascii="宋体" w:eastAsia="宋体" w:hAnsi="宋体" w:cs="Times New Roman"/>
          <w:sz w:val="24"/>
        </w:rPr>
      </w:pPr>
    </w:p>
    <w:p w:rsidR="0041612F" w:rsidRDefault="0041612F">
      <w:pPr>
        <w:spacing w:line="360" w:lineRule="auto"/>
        <w:ind w:firstLineChars="200" w:firstLine="480"/>
        <w:rPr>
          <w:rFonts w:ascii="宋体" w:eastAsia="宋体" w:hAnsi="宋体" w:cs="Times New Roman"/>
          <w:sz w:val="24"/>
        </w:rPr>
      </w:pPr>
    </w:p>
    <w:p w:rsidR="0041612F" w:rsidRDefault="0041612F">
      <w:pPr>
        <w:spacing w:line="360" w:lineRule="auto"/>
        <w:ind w:firstLineChars="200" w:firstLine="480"/>
        <w:rPr>
          <w:rFonts w:ascii="宋体" w:eastAsia="宋体" w:hAnsi="宋体" w:cs="Times New Roman"/>
          <w:sz w:val="24"/>
        </w:rPr>
      </w:pP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比选申请人：（盖单位章）</w:t>
      </w:r>
    </w:p>
    <w:p w:rsidR="0041612F" w:rsidRDefault="0041612F">
      <w:pPr>
        <w:spacing w:line="360" w:lineRule="auto"/>
        <w:ind w:firstLineChars="200" w:firstLine="480"/>
        <w:rPr>
          <w:rFonts w:ascii="宋体" w:eastAsia="宋体" w:hAnsi="宋体" w:cs="Times New Roman"/>
          <w:sz w:val="24"/>
          <w:u w:val="single"/>
        </w:rPr>
      </w:pPr>
    </w:p>
    <w:p w:rsidR="0041612F" w:rsidRDefault="00B35EB5">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日  期：   年   月   日</w:t>
      </w:r>
    </w:p>
    <w:p w:rsidR="0041612F" w:rsidRDefault="0041612F">
      <w:pPr>
        <w:spacing w:line="360" w:lineRule="auto"/>
        <w:rPr>
          <w:rFonts w:ascii="宋体" w:eastAsia="宋体" w:hAnsi="宋体" w:cs="Times New Roman"/>
          <w:sz w:val="24"/>
        </w:rPr>
      </w:pPr>
    </w:p>
    <w:p w:rsidR="0041612F" w:rsidRDefault="0041612F">
      <w:pPr>
        <w:spacing w:line="360" w:lineRule="auto"/>
        <w:rPr>
          <w:rFonts w:ascii="宋体" w:eastAsia="宋体" w:hAnsi="宋体" w:cs="宋体"/>
          <w:sz w:val="24"/>
        </w:rPr>
      </w:pPr>
    </w:p>
    <w:p w:rsidR="0041612F" w:rsidRDefault="00B35EB5">
      <w:pPr>
        <w:spacing w:line="360" w:lineRule="auto"/>
        <w:rPr>
          <w:rFonts w:ascii="宋体" w:eastAsia="宋体" w:hAnsi="宋体" w:cs="宋体"/>
          <w:sz w:val="24"/>
        </w:rPr>
      </w:pPr>
      <w:r>
        <w:rPr>
          <w:rFonts w:ascii="宋体" w:eastAsia="宋体" w:hAnsi="宋体" w:cs="宋体"/>
          <w:sz w:val="24"/>
        </w:rPr>
        <w:br w:type="page"/>
      </w:r>
    </w:p>
    <w:p w:rsidR="0041612F" w:rsidRDefault="00B35EB5">
      <w:pPr>
        <w:spacing w:line="480" w:lineRule="auto"/>
        <w:rPr>
          <w:rFonts w:ascii="宋体" w:eastAsia="宋体" w:hAnsi="宋体" w:cs="宋体"/>
          <w:b/>
          <w:sz w:val="24"/>
        </w:rPr>
      </w:pPr>
      <w:r>
        <w:rPr>
          <w:rFonts w:ascii="宋体" w:eastAsia="宋体" w:hAnsi="宋体" w:cs="宋体" w:hint="eastAsia"/>
          <w:b/>
          <w:sz w:val="24"/>
        </w:rPr>
        <w:lastRenderedPageBreak/>
        <w:t>附件四：</w:t>
      </w:r>
    </w:p>
    <w:p w:rsidR="0041612F" w:rsidRDefault="00B35EB5">
      <w:pPr>
        <w:spacing w:line="480" w:lineRule="auto"/>
        <w:jc w:val="center"/>
        <w:rPr>
          <w:rFonts w:ascii="宋体" w:eastAsia="宋体" w:hAnsi="宋体" w:cs="宋体"/>
          <w:b/>
          <w:sz w:val="32"/>
          <w:szCs w:val="32"/>
        </w:rPr>
      </w:pPr>
      <w:r>
        <w:rPr>
          <w:rFonts w:ascii="宋体" w:eastAsia="宋体" w:hAnsi="宋体" w:cs="宋体" w:hint="eastAsia"/>
          <w:b/>
          <w:sz w:val="32"/>
          <w:szCs w:val="32"/>
        </w:rPr>
        <w:t>声 明</w:t>
      </w:r>
    </w:p>
    <w:p w:rsidR="0041612F" w:rsidRDefault="0041612F">
      <w:pPr>
        <w:spacing w:line="480" w:lineRule="auto"/>
        <w:rPr>
          <w:rFonts w:ascii="宋体" w:eastAsia="宋体" w:hAnsi="宋体" w:cs="宋体"/>
          <w:sz w:val="24"/>
        </w:rPr>
      </w:pPr>
    </w:p>
    <w:p w:rsidR="0041612F" w:rsidRDefault="00B35EB5">
      <w:pPr>
        <w:spacing w:line="360" w:lineRule="auto"/>
        <w:rPr>
          <w:rFonts w:ascii="宋体" w:eastAsia="宋体" w:hAnsi="宋体" w:cs="宋体"/>
          <w:sz w:val="24"/>
        </w:rPr>
      </w:pPr>
      <w:r>
        <w:rPr>
          <w:rFonts w:ascii="宋体" w:eastAsia="宋体" w:hAnsi="宋体" w:cs="宋体" w:hint="eastAsia"/>
          <w:sz w:val="24"/>
        </w:rPr>
        <w:t>致：达州市XXXX</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我公司现参加 （项目名称）采购代理机构的比选，现郑重声明：不管现在、过去还是将来，我单位及其附属机构，或与有经济利益关系的其他机构，都没有或不会参与贵单位项目的设备、物资供应。如我公司中选，为项目提供招标代理服务，我公司及其附属机构也将不得从事所代理的采购项目的投标及投标咨询服务。</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如违反以上声明，我公司愿承担一切法律责任。</w:t>
      </w:r>
    </w:p>
    <w:p w:rsidR="0041612F" w:rsidRDefault="0041612F">
      <w:pPr>
        <w:spacing w:line="360" w:lineRule="auto"/>
        <w:ind w:firstLineChars="200" w:firstLine="480"/>
        <w:jc w:val="left"/>
        <w:rPr>
          <w:rFonts w:ascii="宋体" w:eastAsia="宋体" w:hAnsi="宋体" w:cs="宋体"/>
          <w:sz w:val="24"/>
        </w:rPr>
      </w:pPr>
    </w:p>
    <w:p w:rsidR="0041612F" w:rsidRDefault="0041612F">
      <w:pPr>
        <w:spacing w:line="360" w:lineRule="auto"/>
        <w:ind w:firstLineChars="200" w:firstLine="480"/>
        <w:jc w:val="left"/>
        <w:rPr>
          <w:rFonts w:ascii="宋体" w:eastAsia="宋体" w:hAnsi="宋体" w:cs="宋体"/>
          <w:sz w:val="24"/>
        </w:rPr>
      </w:pP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采购代理机构：（加盖盖章）</w:t>
      </w:r>
    </w:p>
    <w:p w:rsidR="0041612F" w:rsidRDefault="00B35EB5">
      <w:pPr>
        <w:spacing w:line="360" w:lineRule="auto"/>
        <w:ind w:firstLineChars="200" w:firstLine="480"/>
        <w:rPr>
          <w:rFonts w:ascii="宋体" w:eastAsia="宋体" w:hAnsi="宋体" w:cs="宋体"/>
          <w:sz w:val="24"/>
          <w:u w:val="single"/>
        </w:rPr>
      </w:pPr>
      <w:r>
        <w:rPr>
          <w:rFonts w:ascii="宋体" w:eastAsia="宋体" w:hAnsi="宋体" w:cs="宋体" w:hint="eastAsia"/>
          <w:sz w:val="24"/>
        </w:rPr>
        <w:t>法定代表人或委托代理人（签字）：</w:t>
      </w:r>
    </w:p>
    <w:p w:rsidR="0041612F" w:rsidRDefault="00B35EB5">
      <w:pPr>
        <w:spacing w:line="360" w:lineRule="auto"/>
        <w:ind w:firstLineChars="200" w:firstLine="480"/>
        <w:rPr>
          <w:rFonts w:ascii="宋体" w:eastAsia="宋体" w:hAnsi="宋体" w:cs="宋体"/>
          <w:sz w:val="24"/>
        </w:rPr>
        <w:sectPr w:rsidR="0041612F">
          <w:pgSz w:w="11906" w:h="16838"/>
          <w:pgMar w:top="1440" w:right="1800" w:bottom="1440" w:left="1800" w:header="851" w:footer="992" w:gutter="0"/>
          <w:cols w:space="425"/>
          <w:docGrid w:type="lines" w:linePitch="312"/>
        </w:sectPr>
      </w:pPr>
      <w:r>
        <w:rPr>
          <w:rFonts w:ascii="宋体" w:eastAsia="宋体" w:hAnsi="宋体" w:cs="宋体" w:hint="eastAsia"/>
          <w:sz w:val="24"/>
        </w:rPr>
        <w:t>日 期：年月日</w:t>
      </w:r>
    </w:p>
    <w:p w:rsidR="0041612F" w:rsidRDefault="00B35EB5">
      <w:pPr>
        <w:spacing w:line="480" w:lineRule="auto"/>
        <w:jc w:val="left"/>
        <w:rPr>
          <w:rFonts w:ascii="宋体" w:eastAsia="宋体" w:hAnsi="宋体" w:cs="宋体"/>
          <w:b/>
          <w:sz w:val="24"/>
        </w:rPr>
      </w:pPr>
      <w:r>
        <w:rPr>
          <w:rFonts w:ascii="宋体" w:eastAsia="宋体" w:hAnsi="宋体" w:cs="宋体" w:hint="eastAsia"/>
          <w:b/>
          <w:sz w:val="24"/>
        </w:rPr>
        <w:lastRenderedPageBreak/>
        <w:t>附件五：</w:t>
      </w:r>
    </w:p>
    <w:p w:rsidR="0041612F" w:rsidRDefault="00B35EB5">
      <w:pPr>
        <w:spacing w:line="480" w:lineRule="auto"/>
        <w:jc w:val="center"/>
        <w:rPr>
          <w:rFonts w:ascii="宋体" w:eastAsia="宋体" w:hAnsi="宋体" w:cs="宋体"/>
          <w:b/>
          <w:sz w:val="32"/>
          <w:szCs w:val="32"/>
        </w:rPr>
      </w:pPr>
      <w:r>
        <w:rPr>
          <w:rFonts w:ascii="宋体" w:eastAsia="宋体" w:hAnsi="宋体" w:cs="宋体" w:hint="eastAsia"/>
          <w:b/>
          <w:sz w:val="32"/>
          <w:szCs w:val="32"/>
        </w:rPr>
        <w:t>招标代理服务收费报价</w:t>
      </w:r>
    </w:p>
    <w:p w:rsidR="0041612F" w:rsidRDefault="0041612F">
      <w:pPr>
        <w:spacing w:line="480" w:lineRule="auto"/>
        <w:jc w:val="left"/>
        <w:rPr>
          <w:rFonts w:ascii="宋体" w:eastAsia="宋体" w:hAnsi="宋体" w:cs="宋体"/>
          <w:sz w:val="24"/>
        </w:rPr>
      </w:pPr>
    </w:p>
    <w:p w:rsidR="0041612F" w:rsidRDefault="00B35EB5">
      <w:pPr>
        <w:spacing w:line="360" w:lineRule="auto"/>
        <w:jc w:val="left"/>
        <w:rPr>
          <w:rFonts w:ascii="宋体" w:eastAsia="宋体" w:hAnsi="宋体" w:cs="宋体"/>
          <w:sz w:val="24"/>
        </w:rPr>
      </w:pPr>
      <w:r>
        <w:rPr>
          <w:rFonts w:ascii="宋体" w:eastAsia="宋体" w:hAnsi="宋体" w:cs="宋体" w:hint="eastAsia"/>
          <w:sz w:val="24"/>
        </w:rPr>
        <w:t>致：达州XXXXXXX</w:t>
      </w:r>
    </w:p>
    <w:p w:rsidR="0041612F" w:rsidRDefault="00B35EB5">
      <w:pPr>
        <w:wordWrap w:val="0"/>
        <w:spacing w:line="360" w:lineRule="auto"/>
        <w:ind w:firstLineChars="200" w:firstLine="480"/>
        <w:rPr>
          <w:rFonts w:ascii="宋体" w:eastAsia="宋体" w:hAnsi="宋体" w:cs="宋体"/>
          <w:sz w:val="24"/>
        </w:rPr>
      </w:pPr>
      <w:r>
        <w:rPr>
          <w:rFonts w:ascii="宋体" w:eastAsia="宋体" w:hAnsi="宋体" w:cs="宋体" w:hint="eastAsia"/>
          <w:sz w:val="24"/>
        </w:rPr>
        <w:t>我单位仔细研究并了解了比选文件和委托代理项目的基本情况，根据本单位的实际情况，代理服务费</w:t>
      </w:r>
      <w:r>
        <w:rPr>
          <w:rFonts w:ascii="宋体" w:eastAsia="宋体" w:hAnsi="宋体" w:cs="宋体" w:hint="eastAsia"/>
          <w:kern w:val="0"/>
          <w:sz w:val="24"/>
          <w:lang w:val="zh-CN"/>
        </w:rPr>
        <w:t>参照《招标代理服务收费管理暂行办法》（计价格[2002]1980 号）和《关于招标代理服务收费有关问题的通知》 （发改办价格[2003]857 号）文件规定收取，在此基础上下浮：</w:t>
      </w:r>
      <w:r>
        <w:rPr>
          <w:rFonts w:ascii="宋体" w:eastAsia="宋体" w:hAnsi="宋体" w:cs="宋体" w:hint="eastAsia"/>
          <w:kern w:val="0"/>
          <w:sz w:val="24"/>
        </w:rPr>
        <w:t>%</w:t>
      </w:r>
    </w:p>
    <w:p w:rsidR="0041612F" w:rsidRDefault="0041612F">
      <w:pPr>
        <w:spacing w:line="360" w:lineRule="auto"/>
        <w:ind w:firstLineChars="200" w:firstLine="480"/>
        <w:jc w:val="left"/>
        <w:rPr>
          <w:rFonts w:ascii="宋体" w:eastAsia="宋体" w:hAnsi="宋体" w:cs="宋体"/>
          <w:sz w:val="24"/>
          <w:u w:val="single"/>
        </w:rPr>
      </w:pPr>
    </w:p>
    <w:p w:rsidR="0041612F" w:rsidRDefault="0041612F">
      <w:pPr>
        <w:spacing w:line="360" w:lineRule="auto"/>
        <w:ind w:firstLineChars="200" w:firstLine="480"/>
        <w:jc w:val="left"/>
        <w:rPr>
          <w:rFonts w:ascii="宋体" w:eastAsia="宋体" w:hAnsi="宋体" w:cs="宋体"/>
          <w:sz w:val="24"/>
          <w:u w:val="single"/>
        </w:rPr>
      </w:pPr>
    </w:p>
    <w:p w:rsidR="0041612F" w:rsidRDefault="0041612F">
      <w:pPr>
        <w:spacing w:line="360" w:lineRule="auto"/>
        <w:ind w:firstLineChars="200" w:firstLine="480"/>
        <w:jc w:val="left"/>
        <w:rPr>
          <w:rFonts w:ascii="宋体" w:eastAsia="宋体" w:hAnsi="宋体" w:cs="宋体"/>
          <w:sz w:val="24"/>
          <w:u w:val="single"/>
        </w:rPr>
      </w:pP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采购代理机构：（加盖鲜章）</w:t>
      </w:r>
    </w:p>
    <w:p w:rsidR="0041612F" w:rsidRDefault="00B35EB5">
      <w:pPr>
        <w:spacing w:line="360" w:lineRule="auto"/>
        <w:ind w:firstLineChars="200" w:firstLine="480"/>
        <w:rPr>
          <w:rFonts w:ascii="宋体" w:eastAsia="宋体" w:hAnsi="宋体" w:cs="宋体"/>
          <w:sz w:val="24"/>
          <w:u w:val="single"/>
        </w:rPr>
      </w:pPr>
      <w:r>
        <w:rPr>
          <w:rFonts w:ascii="宋体" w:eastAsia="宋体" w:hAnsi="宋体" w:cs="宋体" w:hint="eastAsia"/>
          <w:sz w:val="24"/>
        </w:rPr>
        <w:t>法定代表人或委托代理人（签字）：</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日 期：年月日</w:t>
      </w:r>
    </w:p>
    <w:p w:rsidR="0041612F" w:rsidRDefault="0041612F">
      <w:pPr>
        <w:spacing w:line="480" w:lineRule="auto"/>
        <w:jc w:val="center"/>
        <w:rPr>
          <w:rFonts w:ascii="宋体" w:eastAsia="宋体" w:hAnsi="宋体" w:cs="宋体"/>
          <w:sz w:val="24"/>
        </w:rPr>
      </w:pPr>
    </w:p>
    <w:p w:rsidR="0041612F" w:rsidRDefault="0041612F">
      <w:pPr>
        <w:spacing w:line="480" w:lineRule="auto"/>
        <w:jc w:val="center"/>
        <w:rPr>
          <w:rFonts w:ascii="宋体" w:eastAsia="宋体" w:hAnsi="宋体" w:cs="宋体"/>
          <w:sz w:val="24"/>
        </w:rPr>
      </w:pPr>
    </w:p>
    <w:p w:rsidR="0041612F" w:rsidRDefault="0041612F">
      <w:pPr>
        <w:spacing w:line="480" w:lineRule="auto"/>
        <w:jc w:val="center"/>
        <w:rPr>
          <w:rFonts w:ascii="宋体" w:eastAsia="宋体" w:hAnsi="宋体" w:cs="宋体"/>
          <w:sz w:val="24"/>
        </w:rPr>
      </w:pPr>
    </w:p>
    <w:p w:rsidR="0041612F" w:rsidRDefault="0041612F">
      <w:pPr>
        <w:spacing w:line="480" w:lineRule="auto"/>
        <w:jc w:val="center"/>
        <w:rPr>
          <w:rFonts w:ascii="宋体" w:eastAsia="宋体" w:hAnsi="宋体" w:cs="宋体"/>
          <w:sz w:val="24"/>
        </w:rPr>
      </w:pPr>
    </w:p>
    <w:p w:rsidR="0041612F" w:rsidRDefault="0041612F">
      <w:pPr>
        <w:spacing w:line="480" w:lineRule="auto"/>
        <w:jc w:val="center"/>
        <w:rPr>
          <w:rFonts w:ascii="宋体" w:eastAsia="宋体" w:hAnsi="宋体" w:cs="宋体"/>
          <w:sz w:val="24"/>
        </w:rPr>
      </w:pPr>
    </w:p>
    <w:p w:rsidR="0041612F" w:rsidRDefault="0041612F">
      <w:pPr>
        <w:spacing w:line="480" w:lineRule="auto"/>
        <w:jc w:val="center"/>
        <w:rPr>
          <w:rFonts w:ascii="宋体" w:eastAsia="宋体" w:hAnsi="宋体" w:cs="宋体"/>
          <w:sz w:val="24"/>
        </w:rPr>
      </w:pPr>
    </w:p>
    <w:p w:rsidR="0041612F" w:rsidRDefault="0041612F">
      <w:pPr>
        <w:spacing w:line="480" w:lineRule="auto"/>
        <w:jc w:val="center"/>
        <w:rPr>
          <w:rFonts w:ascii="宋体" w:eastAsia="宋体" w:hAnsi="宋体" w:cs="宋体"/>
          <w:sz w:val="24"/>
        </w:rPr>
      </w:pPr>
    </w:p>
    <w:p w:rsidR="0041612F" w:rsidRDefault="0041612F">
      <w:pPr>
        <w:spacing w:line="480" w:lineRule="auto"/>
        <w:jc w:val="left"/>
        <w:rPr>
          <w:rFonts w:ascii="宋体" w:eastAsia="宋体" w:hAnsi="宋体" w:cs="宋体"/>
          <w:b/>
          <w:sz w:val="24"/>
        </w:rPr>
      </w:pPr>
    </w:p>
    <w:p w:rsidR="0041612F" w:rsidRDefault="0041612F">
      <w:pPr>
        <w:spacing w:line="480" w:lineRule="auto"/>
        <w:jc w:val="left"/>
        <w:rPr>
          <w:rFonts w:ascii="宋体" w:eastAsia="宋体" w:hAnsi="宋体" w:cs="宋体"/>
          <w:b/>
          <w:sz w:val="24"/>
        </w:rPr>
      </w:pPr>
    </w:p>
    <w:p w:rsidR="0041612F" w:rsidRDefault="0041612F">
      <w:pPr>
        <w:spacing w:line="480" w:lineRule="auto"/>
        <w:jc w:val="left"/>
        <w:rPr>
          <w:rFonts w:ascii="宋体" w:eastAsia="宋体" w:hAnsi="宋体" w:cs="宋体"/>
          <w:b/>
          <w:sz w:val="24"/>
        </w:rPr>
      </w:pPr>
    </w:p>
    <w:p w:rsidR="0041612F" w:rsidRDefault="0041612F">
      <w:pPr>
        <w:spacing w:line="480" w:lineRule="auto"/>
        <w:jc w:val="left"/>
        <w:rPr>
          <w:rFonts w:ascii="宋体" w:eastAsia="宋体" w:hAnsi="宋体" w:cs="宋体"/>
          <w:b/>
          <w:sz w:val="24"/>
        </w:rPr>
      </w:pPr>
    </w:p>
    <w:p w:rsidR="0041612F" w:rsidRDefault="00B35EB5">
      <w:pPr>
        <w:spacing w:line="480" w:lineRule="auto"/>
        <w:jc w:val="left"/>
        <w:rPr>
          <w:rFonts w:ascii="宋体" w:eastAsia="宋体" w:hAnsi="宋体" w:cs="宋体"/>
          <w:b/>
          <w:sz w:val="24"/>
        </w:rPr>
      </w:pPr>
      <w:r>
        <w:rPr>
          <w:rFonts w:ascii="宋体" w:eastAsia="宋体" w:hAnsi="宋体" w:cs="宋体" w:hint="eastAsia"/>
          <w:b/>
          <w:sz w:val="24"/>
        </w:rPr>
        <w:lastRenderedPageBreak/>
        <w:t>附件六：</w:t>
      </w:r>
    </w:p>
    <w:p w:rsidR="0041612F" w:rsidRDefault="00B35EB5">
      <w:pPr>
        <w:spacing w:line="480" w:lineRule="auto"/>
        <w:jc w:val="center"/>
        <w:rPr>
          <w:rFonts w:ascii="宋体" w:eastAsia="宋体" w:hAnsi="宋体" w:cs="宋体"/>
          <w:b/>
          <w:sz w:val="32"/>
          <w:szCs w:val="32"/>
        </w:rPr>
      </w:pPr>
      <w:bookmarkStart w:id="7" w:name="_Hlk7557673"/>
      <w:r>
        <w:rPr>
          <w:rFonts w:ascii="宋体" w:eastAsia="宋体" w:hAnsi="宋体" w:cs="宋体" w:hint="eastAsia"/>
          <w:b/>
          <w:sz w:val="32"/>
          <w:szCs w:val="32"/>
        </w:rPr>
        <w:t>项目实施方案</w:t>
      </w:r>
    </w:p>
    <w:bookmarkEnd w:id="7"/>
    <w:p w:rsidR="0041612F" w:rsidRDefault="00B35EB5">
      <w:pPr>
        <w:spacing w:line="480" w:lineRule="auto"/>
        <w:jc w:val="center"/>
        <w:rPr>
          <w:rFonts w:ascii="宋体" w:eastAsia="宋体" w:hAnsi="宋体" w:cs="宋体"/>
          <w:sz w:val="24"/>
        </w:rPr>
      </w:pPr>
      <w:r>
        <w:rPr>
          <w:rFonts w:ascii="宋体" w:eastAsia="宋体" w:hAnsi="宋体" w:cs="宋体" w:hint="eastAsia"/>
          <w:sz w:val="24"/>
        </w:rPr>
        <w:t>（格式自拟）</w:t>
      </w:r>
    </w:p>
    <w:p w:rsidR="0041612F" w:rsidRDefault="00B35EB5">
      <w:pPr>
        <w:rPr>
          <w:rFonts w:ascii="宋体" w:eastAsia="宋体" w:hAnsi="宋体" w:cs="宋体"/>
          <w:b/>
          <w:bCs/>
          <w:sz w:val="36"/>
          <w:szCs w:val="36"/>
        </w:rPr>
      </w:pPr>
      <w:bookmarkStart w:id="8" w:name="_Toc24976_WPSOffice_Level1"/>
      <w:r>
        <w:rPr>
          <w:rFonts w:ascii="宋体" w:eastAsia="宋体" w:hAnsi="宋体" w:cs="宋体" w:hint="eastAsia"/>
          <w:b/>
          <w:bCs/>
          <w:sz w:val="36"/>
          <w:szCs w:val="36"/>
        </w:rPr>
        <w:br w:type="page"/>
      </w:r>
    </w:p>
    <w:p w:rsidR="0041612F" w:rsidRDefault="00B35EB5">
      <w:pPr>
        <w:spacing w:line="360" w:lineRule="auto"/>
        <w:jc w:val="center"/>
        <w:outlineLvl w:val="0"/>
        <w:rPr>
          <w:rFonts w:ascii="宋体" w:eastAsia="宋体" w:hAnsi="宋体" w:cs="宋体"/>
          <w:b/>
          <w:bCs/>
          <w:sz w:val="36"/>
          <w:szCs w:val="36"/>
        </w:rPr>
      </w:pPr>
      <w:bookmarkStart w:id="9" w:name="_Toc22163"/>
      <w:r>
        <w:rPr>
          <w:rFonts w:ascii="宋体" w:eastAsia="宋体" w:hAnsi="宋体" w:cs="宋体" w:hint="eastAsia"/>
          <w:b/>
          <w:bCs/>
          <w:sz w:val="36"/>
          <w:szCs w:val="36"/>
        </w:rPr>
        <w:lastRenderedPageBreak/>
        <w:t>第五章 评比</w:t>
      </w:r>
      <w:bookmarkEnd w:id="8"/>
      <w:bookmarkEnd w:id="9"/>
    </w:p>
    <w:p w:rsidR="0041612F" w:rsidRDefault="0041612F">
      <w:pPr>
        <w:pStyle w:val="a0"/>
      </w:pP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1.本项目的比选由比选邀请人组织相关人员组成采购代理机构评比委员会对采购代理机构的比选申请文件按照比选文件的规定进行评审。</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2.评比委员会应将所有比选申请书同时启封，评委独立打分，合计得分最高的采购代理机构中选。</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3.比选邀请人及评比委员会成员须对采购代理机构报送的比选申请书内容保密，不得泄露参加比选的采购代理机构的任何信息。</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4.严禁任何单位和个人以任何形式操纵或干预评比过程和评比结果。参加比选的采购代理机构试图采用不正当手段干扰评委公平、公正评审的，将取消其比选资格。</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5.评比委员会成员不得在比选期间私下接触参加比选的采购代理机构人员，不得接受采购代理机构或相关人员的任何馈赠，不得参加采购代理机构组织的任何形式的宴请、娱乐、旅游等活动，不得透露与比选工作有关的内部情况。</w:t>
      </w:r>
    </w:p>
    <w:p w:rsidR="0041612F" w:rsidRDefault="00B35EB5">
      <w:pPr>
        <w:spacing w:line="360" w:lineRule="auto"/>
        <w:ind w:firstLineChars="200" w:firstLine="480"/>
        <w:rPr>
          <w:rFonts w:ascii="宋体" w:eastAsia="宋体" w:hAnsi="宋体" w:cs="宋体"/>
          <w:sz w:val="24"/>
        </w:rPr>
      </w:pPr>
      <w:r>
        <w:rPr>
          <w:rFonts w:ascii="宋体" w:eastAsia="宋体" w:hAnsi="宋体" w:cs="宋体" w:hint="eastAsia"/>
          <w:sz w:val="24"/>
        </w:rPr>
        <w:t>6.评比委员会对比选申请书响应比选文件进行检查。没有充分响应比选文件的不得进入打分程序；评比委员会认为比选申请书有不清楚的地方，可以要求比选申请人解释、澄清，但比选申请人不得对比选文件作实质性的修改。拒绝澄清的，比选申请书无效。</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t>7.本项目采购代理机构的比选采用综合评估法，按得分高低进行排序，比选邀请人确定得分最高的为中选人。若得分相同则报价低的排序在前；若仍相同则人员得分高的在前；若仍相同则业绩得分高的排序在前；若仍相同则由评比委员会讨论决定排序。</w:t>
      </w:r>
    </w:p>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sz w:val="24"/>
        </w:rPr>
        <w:t>8</w:t>
      </w:r>
      <w:r>
        <w:rPr>
          <w:rFonts w:ascii="宋体" w:eastAsia="宋体" w:hAnsi="宋体" w:cs="宋体" w:hint="eastAsia"/>
          <w:sz w:val="24"/>
        </w:rPr>
        <w:t>.凡比选标准中没有列出的评定内容在评比时不得作为打分的依据。</w:t>
      </w:r>
    </w:p>
    <w:p w:rsidR="0041612F" w:rsidRDefault="00B35EB5">
      <w:pPr>
        <w:spacing w:line="360" w:lineRule="auto"/>
        <w:ind w:firstLineChars="200" w:firstLine="480"/>
        <w:jc w:val="left"/>
      </w:pPr>
      <w:r>
        <w:rPr>
          <w:rFonts w:ascii="宋体" w:eastAsia="宋体" w:hAnsi="宋体" w:cs="宋体" w:hint="eastAsia"/>
          <w:sz w:val="24"/>
        </w:rPr>
        <w:t>9.资格审查内容见下表：</w:t>
      </w:r>
    </w:p>
    <w:tbl>
      <w:tblPr>
        <w:tblStyle w:val="a7"/>
        <w:tblW w:w="8522" w:type="dxa"/>
        <w:tblLayout w:type="fixed"/>
        <w:tblLook w:val="04A0"/>
      </w:tblPr>
      <w:tblGrid>
        <w:gridCol w:w="616"/>
        <w:gridCol w:w="5385"/>
        <w:gridCol w:w="1755"/>
        <w:gridCol w:w="766"/>
      </w:tblGrid>
      <w:tr w:rsidR="0041612F">
        <w:trPr>
          <w:trHeight w:val="23"/>
        </w:trPr>
        <w:tc>
          <w:tcPr>
            <w:tcW w:w="61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序号</w:t>
            </w:r>
          </w:p>
        </w:tc>
        <w:tc>
          <w:tcPr>
            <w:tcW w:w="538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审查内容</w:t>
            </w:r>
          </w:p>
        </w:tc>
        <w:tc>
          <w:tcPr>
            <w:tcW w:w="175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合格条件</w:t>
            </w:r>
          </w:p>
        </w:tc>
        <w:tc>
          <w:tcPr>
            <w:tcW w:w="76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是否符合</w:t>
            </w:r>
          </w:p>
        </w:tc>
      </w:tr>
      <w:tr w:rsidR="0041612F">
        <w:trPr>
          <w:trHeight w:val="23"/>
        </w:trPr>
        <w:tc>
          <w:tcPr>
            <w:tcW w:w="61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1</w:t>
            </w:r>
          </w:p>
        </w:tc>
        <w:tc>
          <w:tcPr>
            <w:tcW w:w="5385" w:type="dxa"/>
            <w:vAlign w:val="center"/>
          </w:tcPr>
          <w:p w:rsidR="0041612F" w:rsidRDefault="00B35EB5">
            <w:pPr>
              <w:rPr>
                <w:rFonts w:ascii="宋体" w:eastAsia="宋体" w:hAnsi="宋体" w:cs="宋体"/>
                <w:sz w:val="24"/>
              </w:rPr>
            </w:pPr>
            <w:r>
              <w:rPr>
                <w:rFonts w:ascii="宋体" w:eastAsia="宋体" w:hAnsi="宋体" w:cs="宋体" w:hint="eastAsia"/>
                <w:sz w:val="24"/>
              </w:rPr>
              <w:t>企业法人营业执照</w:t>
            </w:r>
          </w:p>
        </w:tc>
        <w:tc>
          <w:tcPr>
            <w:tcW w:w="175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有效</w:t>
            </w:r>
          </w:p>
        </w:tc>
        <w:tc>
          <w:tcPr>
            <w:tcW w:w="766" w:type="dxa"/>
            <w:vAlign w:val="center"/>
          </w:tcPr>
          <w:p w:rsidR="0041612F" w:rsidRDefault="0041612F">
            <w:pPr>
              <w:jc w:val="center"/>
              <w:rPr>
                <w:rFonts w:ascii="宋体" w:eastAsia="宋体" w:hAnsi="宋体" w:cs="宋体"/>
                <w:sz w:val="24"/>
              </w:rPr>
            </w:pPr>
          </w:p>
        </w:tc>
      </w:tr>
      <w:tr w:rsidR="0041612F">
        <w:trPr>
          <w:trHeight w:val="23"/>
        </w:trPr>
        <w:tc>
          <w:tcPr>
            <w:tcW w:w="61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2</w:t>
            </w:r>
          </w:p>
        </w:tc>
        <w:tc>
          <w:tcPr>
            <w:tcW w:w="5385" w:type="dxa"/>
            <w:vAlign w:val="center"/>
          </w:tcPr>
          <w:p w:rsidR="0041612F" w:rsidRDefault="00B35EB5">
            <w:pPr>
              <w:rPr>
                <w:rFonts w:ascii="宋体" w:eastAsia="宋体" w:hAnsi="宋体" w:cs="宋体"/>
                <w:sz w:val="24"/>
              </w:rPr>
            </w:pPr>
            <w:r>
              <w:rPr>
                <w:rFonts w:ascii="宋体" w:eastAsia="宋体" w:hAnsi="宋体" w:hint="eastAsia"/>
                <w:sz w:val="24"/>
              </w:rPr>
              <w:t>采购代理机构在政府采购网备案的截图</w:t>
            </w:r>
          </w:p>
        </w:tc>
        <w:tc>
          <w:tcPr>
            <w:tcW w:w="175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有效</w:t>
            </w:r>
          </w:p>
        </w:tc>
        <w:tc>
          <w:tcPr>
            <w:tcW w:w="766" w:type="dxa"/>
            <w:vAlign w:val="center"/>
          </w:tcPr>
          <w:p w:rsidR="0041612F" w:rsidRDefault="0041612F">
            <w:pPr>
              <w:jc w:val="center"/>
              <w:rPr>
                <w:rFonts w:ascii="宋体" w:eastAsia="宋体" w:hAnsi="宋体" w:cs="宋体"/>
                <w:sz w:val="24"/>
              </w:rPr>
            </w:pPr>
          </w:p>
        </w:tc>
      </w:tr>
      <w:tr w:rsidR="0041612F">
        <w:trPr>
          <w:trHeight w:val="23"/>
        </w:trPr>
        <w:tc>
          <w:tcPr>
            <w:tcW w:w="61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3</w:t>
            </w:r>
          </w:p>
        </w:tc>
        <w:tc>
          <w:tcPr>
            <w:tcW w:w="5385" w:type="dxa"/>
            <w:vAlign w:val="center"/>
          </w:tcPr>
          <w:p w:rsidR="0041612F" w:rsidRDefault="00B35EB5">
            <w:pPr>
              <w:rPr>
                <w:rFonts w:ascii="宋体" w:eastAsia="宋体" w:hAnsi="宋体" w:cs="宋体"/>
                <w:sz w:val="24"/>
              </w:rPr>
            </w:pPr>
            <w:r>
              <w:rPr>
                <w:rFonts w:ascii="宋体" w:eastAsia="宋体" w:hAnsi="宋体" w:cs="宋体" w:hint="eastAsia"/>
                <w:sz w:val="24"/>
              </w:rPr>
              <w:t>法定代表人身份证明原件及身份证复印件</w:t>
            </w:r>
          </w:p>
        </w:tc>
        <w:tc>
          <w:tcPr>
            <w:tcW w:w="175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有效</w:t>
            </w:r>
          </w:p>
        </w:tc>
        <w:tc>
          <w:tcPr>
            <w:tcW w:w="766" w:type="dxa"/>
            <w:vAlign w:val="center"/>
          </w:tcPr>
          <w:p w:rsidR="0041612F" w:rsidRDefault="0041612F">
            <w:pPr>
              <w:jc w:val="center"/>
              <w:rPr>
                <w:rFonts w:ascii="宋体" w:eastAsia="宋体" w:hAnsi="宋体" w:cs="宋体"/>
                <w:sz w:val="24"/>
              </w:rPr>
            </w:pPr>
          </w:p>
        </w:tc>
      </w:tr>
      <w:tr w:rsidR="0041612F">
        <w:trPr>
          <w:trHeight w:val="23"/>
        </w:trPr>
        <w:tc>
          <w:tcPr>
            <w:tcW w:w="61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4</w:t>
            </w:r>
          </w:p>
        </w:tc>
        <w:tc>
          <w:tcPr>
            <w:tcW w:w="5385" w:type="dxa"/>
            <w:vAlign w:val="center"/>
          </w:tcPr>
          <w:p w:rsidR="0041612F" w:rsidRDefault="00B35EB5">
            <w:pPr>
              <w:jc w:val="left"/>
              <w:rPr>
                <w:rFonts w:ascii="宋体" w:eastAsia="宋体" w:hAnsi="宋体" w:cs="宋体"/>
                <w:sz w:val="24"/>
              </w:rPr>
            </w:pPr>
            <w:r>
              <w:rPr>
                <w:rFonts w:ascii="宋体" w:eastAsia="宋体" w:hAnsi="宋体" w:cs="宋体" w:hint="eastAsia"/>
                <w:sz w:val="24"/>
              </w:rPr>
              <w:t>授权委托书原件及委托代理人身份证复印件</w:t>
            </w:r>
          </w:p>
        </w:tc>
        <w:tc>
          <w:tcPr>
            <w:tcW w:w="175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有效</w:t>
            </w:r>
          </w:p>
        </w:tc>
        <w:tc>
          <w:tcPr>
            <w:tcW w:w="766" w:type="dxa"/>
            <w:vAlign w:val="center"/>
          </w:tcPr>
          <w:p w:rsidR="0041612F" w:rsidRDefault="0041612F">
            <w:pPr>
              <w:jc w:val="center"/>
              <w:rPr>
                <w:rFonts w:ascii="宋体" w:eastAsia="宋体" w:hAnsi="宋体" w:cs="宋体"/>
                <w:sz w:val="24"/>
              </w:rPr>
            </w:pPr>
          </w:p>
        </w:tc>
      </w:tr>
      <w:tr w:rsidR="0041612F">
        <w:trPr>
          <w:trHeight w:val="23"/>
        </w:trPr>
        <w:tc>
          <w:tcPr>
            <w:tcW w:w="616"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5</w:t>
            </w:r>
          </w:p>
        </w:tc>
        <w:tc>
          <w:tcPr>
            <w:tcW w:w="5385" w:type="dxa"/>
            <w:vAlign w:val="center"/>
          </w:tcPr>
          <w:p w:rsidR="0041612F" w:rsidRDefault="00B35EB5">
            <w:pPr>
              <w:rPr>
                <w:rFonts w:ascii="宋体" w:eastAsia="宋体" w:hAnsi="宋体" w:cs="宋体"/>
                <w:sz w:val="24"/>
              </w:rPr>
            </w:pPr>
            <w:r>
              <w:rPr>
                <w:rFonts w:ascii="宋体" w:eastAsia="宋体" w:hAnsi="宋体" w:cs="宋体" w:hint="eastAsia"/>
                <w:sz w:val="24"/>
              </w:rPr>
              <w:t>结论</w:t>
            </w:r>
          </w:p>
        </w:tc>
        <w:tc>
          <w:tcPr>
            <w:tcW w:w="1755" w:type="dxa"/>
            <w:vAlign w:val="center"/>
          </w:tcPr>
          <w:p w:rsidR="0041612F" w:rsidRDefault="00B35EB5">
            <w:pPr>
              <w:jc w:val="center"/>
              <w:rPr>
                <w:rFonts w:ascii="宋体" w:eastAsia="宋体" w:hAnsi="宋体" w:cs="宋体"/>
                <w:sz w:val="24"/>
              </w:rPr>
            </w:pPr>
            <w:r>
              <w:rPr>
                <w:rFonts w:ascii="宋体" w:eastAsia="宋体" w:hAnsi="宋体" w:cs="宋体" w:hint="eastAsia"/>
                <w:sz w:val="24"/>
              </w:rPr>
              <w:t>以上条件必须</w:t>
            </w:r>
          </w:p>
          <w:p w:rsidR="0041612F" w:rsidRDefault="00B35EB5">
            <w:pPr>
              <w:jc w:val="center"/>
              <w:rPr>
                <w:rFonts w:ascii="宋体" w:eastAsia="宋体" w:hAnsi="宋体" w:cs="宋体"/>
                <w:sz w:val="24"/>
              </w:rPr>
            </w:pPr>
            <w:r>
              <w:rPr>
                <w:rFonts w:ascii="宋体" w:eastAsia="宋体" w:hAnsi="宋体" w:cs="宋体" w:hint="eastAsia"/>
                <w:sz w:val="24"/>
              </w:rPr>
              <w:t>全部通过</w:t>
            </w:r>
          </w:p>
        </w:tc>
        <w:tc>
          <w:tcPr>
            <w:tcW w:w="766" w:type="dxa"/>
            <w:vAlign w:val="center"/>
          </w:tcPr>
          <w:p w:rsidR="0041612F" w:rsidRDefault="0041612F">
            <w:pPr>
              <w:jc w:val="center"/>
              <w:rPr>
                <w:rFonts w:ascii="宋体" w:eastAsia="宋体" w:hAnsi="宋体" w:cs="宋体"/>
                <w:sz w:val="24"/>
              </w:rPr>
            </w:pPr>
          </w:p>
        </w:tc>
      </w:tr>
    </w:tbl>
    <w:p w:rsidR="0041612F" w:rsidRDefault="00B35EB5">
      <w:pPr>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10.综合评分明细表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1217"/>
        <w:gridCol w:w="780"/>
        <w:gridCol w:w="6030"/>
      </w:tblGrid>
      <w:tr w:rsidR="0041612F">
        <w:trPr>
          <w:trHeight w:val="679"/>
          <w:jc w:val="center"/>
        </w:trPr>
        <w:tc>
          <w:tcPr>
            <w:tcW w:w="28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
                <w:color w:val="000000"/>
                <w:sz w:val="24"/>
              </w:rPr>
            </w:pPr>
            <w:r>
              <w:rPr>
                <w:rFonts w:ascii="宋体" w:eastAsia="宋体" w:hAnsi="宋体" w:cs="宋体" w:hint="eastAsia"/>
                <w:b/>
                <w:color w:val="000000"/>
                <w:sz w:val="24"/>
              </w:rPr>
              <w:t>序号</w:t>
            </w:r>
          </w:p>
        </w:tc>
        <w:tc>
          <w:tcPr>
            <w:tcW w:w="714"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
                <w:color w:val="000000"/>
                <w:sz w:val="24"/>
              </w:rPr>
            </w:pPr>
            <w:r>
              <w:rPr>
                <w:rFonts w:ascii="宋体" w:eastAsia="宋体" w:hAnsi="宋体" w:cs="宋体" w:hint="eastAsia"/>
                <w:b/>
                <w:color w:val="000000"/>
                <w:sz w:val="24"/>
              </w:rPr>
              <w:t>评分因素</w:t>
            </w:r>
          </w:p>
        </w:tc>
        <w:tc>
          <w:tcPr>
            <w:tcW w:w="45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
                <w:color w:val="000000"/>
                <w:sz w:val="24"/>
              </w:rPr>
            </w:pPr>
            <w:r>
              <w:rPr>
                <w:rFonts w:ascii="宋体" w:eastAsia="宋体" w:hAnsi="宋体" w:cs="宋体" w:hint="eastAsia"/>
                <w:b/>
                <w:color w:val="000000"/>
                <w:sz w:val="24"/>
              </w:rPr>
              <w:t>分值</w:t>
            </w:r>
          </w:p>
        </w:tc>
        <w:tc>
          <w:tcPr>
            <w:tcW w:w="353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
                <w:sz w:val="24"/>
              </w:rPr>
            </w:pPr>
            <w:r>
              <w:rPr>
                <w:rFonts w:ascii="宋体" w:eastAsia="宋体" w:hAnsi="宋体" w:cs="宋体" w:hint="eastAsia"/>
                <w:b/>
                <w:sz w:val="24"/>
              </w:rPr>
              <w:t>评分标准</w:t>
            </w:r>
          </w:p>
        </w:tc>
      </w:tr>
      <w:tr w:rsidR="0041612F">
        <w:trPr>
          <w:trHeight w:val="679"/>
          <w:jc w:val="center"/>
        </w:trPr>
        <w:tc>
          <w:tcPr>
            <w:tcW w:w="28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Cs/>
                <w:color w:val="000000"/>
                <w:sz w:val="24"/>
              </w:rPr>
            </w:pPr>
            <w:r>
              <w:rPr>
                <w:rFonts w:ascii="宋体" w:eastAsia="宋体" w:hAnsi="宋体" w:cs="宋体" w:hint="eastAsia"/>
                <w:bCs/>
                <w:color w:val="000000"/>
                <w:sz w:val="24"/>
              </w:rPr>
              <w:t>1</w:t>
            </w:r>
          </w:p>
        </w:tc>
        <w:tc>
          <w:tcPr>
            <w:tcW w:w="714"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Cs/>
                <w:color w:val="000000"/>
                <w:sz w:val="24"/>
              </w:rPr>
            </w:pPr>
            <w:r>
              <w:rPr>
                <w:rFonts w:ascii="宋体" w:eastAsia="宋体" w:hAnsi="宋体" w:cs="宋体" w:hint="eastAsia"/>
                <w:bCs/>
                <w:color w:val="000000"/>
                <w:sz w:val="24"/>
              </w:rPr>
              <w:t>报价</w:t>
            </w:r>
          </w:p>
          <w:p w:rsidR="0041612F" w:rsidRDefault="00B35EB5">
            <w:pPr>
              <w:spacing w:line="380" w:lineRule="exact"/>
              <w:jc w:val="center"/>
              <w:rPr>
                <w:rFonts w:ascii="宋体" w:eastAsia="宋体" w:hAnsi="宋体" w:cs="宋体"/>
                <w:bCs/>
                <w:color w:val="000000"/>
                <w:sz w:val="24"/>
              </w:rPr>
            </w:pPr>
            <w:r>
              <w:rPr>
                <w:rFonts w:ascii="宋体" w:eastAsia="宋体" w:hAnsi="宋体" w:cs="宋体" w:hint="eastAsia"/>
                <w:bCs/>
                <w:color w:val="000000"/>
                <w:sz w:val="24"/>
              </w:rPr>
              <w:t>20%</w:t>
            </w:r>
          </w:p>
        </w:tc>
        <w:tc>
          <w:tcPr>
            <w:tcW w:w="45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bCs/>
                <w:color w:val="000000"/>
                <w:sz w:val="24"/>
              </w:rPr>
            </w:pPr>
            <w:r>
              <w:rPr>
                <w:rFonts w:ascii="宋体" w:eastAsia="宋体" w:hAnsi="宋体" w:cs="宋体" w:hint="eastAsia"/>
                <w:bCs/>
                <w:color w:val="000000"/>
                <w:sz w:val="24"/>
              </w:rPr>
              <w:t>20分</w:t>
            </w:r>
          </w:p>
        </w:tc>
        <w:tc>
          <w:tcPr>
            <w:tcW w:w="3538" w:type="pct"/>
            <w:tcBorders>
              <w:top w:val="single" w:sz="4" w:space="0" w:color="auto"/>
              <w:left w:val="single" w:sz="4" w:space="0" w:color="auto"/>
              <w:bottom w:val="single" w:sz="4" w:space="0" w:color="auto"/>
              <w:right w:val="single" w:sz="4" w:space="0" w:color="auto"/>
            </w:tcBorders>
            <w:vAlign w:val="center"/>
          </w:tcPr>
          <w:p w:rsidR="0041612F" w:rsidRDefault="00B35EB5">
            <w:pPr>
              <w:wordWrap w:val="0"/>
              <w:spacing w:line="380" w:lineRule="exact"/>
              <w:rPr>
                <w:rFonts w:ascii="宋体" w:eastAsia="宋体" w:hAnsi="宋体" w:cs="宋体"/>
                <w:b/>
                <w:sz w:val="24"/>
              </w:rPr>
            </w:pPr>
            <w:r>
              <w:rPr>
                <w:rFonts w:ascii="宋体" w:eastAsia="宋体" w:hAnsi="宋体" w:cs="宋体" w:hint="eastAsia"/>
                <w:sz w:val="24"/>
              </w:rPr>
              <w:t>代理服务费</w:t>
            </w:r>
            <w:r>
              <w:rPr>
                <w:rFonts w:ascii="宋体" w:eastAsia="宋体" w:hAnsi="宋体" w:cs="宋体" w:hint="eastAsia"/>
                <w:kern w:val="0"/>
                <w:sz w:val="24"/>
                <w:lang w:val="zh-CN"/>
              </w:rPr>
              <w:t>参照《招标代理服务收费管理暂行办法》（计价格[2002]1980 号）和《关于招标代理服务收费有关问题的通知》 （发改办价格[2003]857 号）文件规定收取的得</w:t>
            </w:r>
            <w:r>
              <w:rPr>
                <w:rFonts w:ascii="宋体" w:eastAsia="宋体" w:hAnsi="宋体" w:cs="宋体" w:hint="eastAsia"/>
                <w:kern w:val="0"/>
                <w:sz w:val="24"/>
              </w:rPr>
              <w:t>18分，每下浮0.1%加1分，最多加2分。</w:t>
            </w:r>
          </w:p>
        </w:tc>
      </w:tr>
      <w:tr w:rsidR="0041612F">
        <w:trPr>
          <w:trHeight w:val="1903"/>
          <w:jc w:val="center"/>
        </w:trPr>
        <w:tc>
          <w:tcPr>
            <w:tcW w:w="28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2</w:t>
            </w:r>
          </w:p>
        </w:tc>
        <w:tc>
          <w:tcPr>
            <w:tcW w:w="714"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综合实力20%</w:t>
            </w:r>
          </w:p>
        </w:tc>
        <w:tc>
          <w:tcPr>
            <w:tcW w:w="45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20分</w:t>
            </w:r>
          </w:p>
        </w:tc>
        <w:tc>
          <w:tcPr>
            <w:tcW w:w="3538" w:type="pct"/>
            <w:tcBorders>
              <w:top w:val="single" w:sz="4" w:space="0" w:color="auto"/>
              <w:left w:val="single" w:sz="4" w:space="0" w:color="auto"/>
              <w:bottom w:val="single" w:sz="4" w:space="0" w:color="auto"/>
              <w:right w:val="single" w:sz="4" w:space="0" w:color="auto"/>
            </w:tcBorders>
            <w:vAlign w:val="center"/>
          </w:tcPr>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1.采购代理机构在达州市范围内有属于本公司用于开展代理业务的固定营业场所在800平方米以上的得10分。</w:t>
            </w:r>
          </w:p>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2.采购代理机构具有专职办公人员5人及以上的得10分。</w:t>
            </w:r>
          </w:p>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注：第1项提供房产证或租房合同及实地图片并加盖鲜章；第2项提供相关证明材料复印件并加盖鲜章。</w:t>
            </w:r>
          </w:p>
        </w:tc>
      </w:tr>
      <w:tr w:rsidR="0041612F">
        <w:trPr>
          <w:trHeight w:val="573"/>
          <w:jc w:val="center"/>
        </w:trPr>
        <w:tc>
          <w:tcPr>
            <w:tcW w:w="28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3</w:t>
            </w:r>
          </w:p>
        </w:tc>
        <w:tc>
          <w:tcPr>
            <w:tcW w:w="714" w:type="pct"/>
            <w:tcBorders>
              <w:top w:val="single" w:sz="4" w:space="0" w:color="auto"/>
              <w:left w:val="single" w:sz="4" w:space="0" w:color="auto"/>
              <w:bottom w:val="single" w:sz="4" w:space="0" w:color="auto"/>
              <w:right w:val="single" w:sz="4" w:space="0" w:color="auto"/>
            </w:tcBorders>
            <w:vAlign w:val="center"/>
          </w:tcPr>
          <w:p w:rsidR="0041612F" w:rsidRDefault="0041612F">
            <w:pPr>
              <w:spacing w:line="380" w:lineRule="exact"/>
              <w:jc w:val="center"/>
              <w:rPr>
                <w:rFonts w:ascii="宋体" w:eastAsia="宋体" w:hAnsi="宋体" w:cs="宋体"/>
                <w:color w:val="000000"/>
                <w:sz w:val="24"/>
              </w:rPr>
            </w:pPr>
          </w:p>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项目实施方案</w:t>
            </w:r>
          </w:p>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36%</w:t>
            </w:r>
          </w:p>
        </w:tc>
        <w:tc>
          <w:tcPr>
            <w:tcW w:w="45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36分</w:t>
            </w:r>
          </w:p>
        </w:tc>
        <w:tc>
          <w:tcPr>
            <w:tcW w:w="3538" w:type="pct"/>
            <w:tcBorders>
              <w:top w:val="single" w:sz="4" w:space="0" w:color="auto"/>
              <w:left w:val="single" w:sz="4" w:space="0" w:color="auto"/>
              <w:bottom w:val="single" w:sz="4" w:space="0" w:color="auto"/>
              <w:right w:val="single" w:sz="4" w:space="0" w:color="auto"/>
            </w:tcBorders>
            <w:vAlign w:val="center"/>
          </w:tcPr>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项目实施及服务方案包括但不限于：①服务内容；②服务要求；③服务流程；④质量管控措施；⑤风险控制措施；⑥保障措施；⑦应急措施；⑧保密措施等；⑨人员保障。充分体现以上内容或优于以上内容的得36分，每缺少一项或每有一项不满足要求不具备可行性的扣4分，本项扣完为止。</w:t>
            </w:r>
          </w:p>
        </w:tc>
      </w:tr>
      <w:tr w:rsidR="0041612F">
        <w:trPr>
          <w:trHeight w:val="1903"/>
          <w:jc w:val="center"/>
        </w:trPr>
        <w:tc>
          <w:tcPr>
            <w:tcW w:w="28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4</w:t>
            </w:r>
          </w:p>
        </w:tc>
        <w:tc>
          <w:tcPr>
            <w:tcW w:w="714"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主要业绩及获奖情况24%</w:t>
            </w:r>
          </w:p>
        </w:tc>
        <w:tc>
          <w:tcPr>
            <w:tcW w:w="458" w:type="pct"/>
            <w:tcBorders>
              <w:top w:val="single" w:sz="4" w:space="0" w:color="auto"/>
              <w:left w:val="single" w:sz="4" w:space="0" w:color="auto"/>
              <w:bottom w:val="single" w:sz="4" w:space="0" w:color="auto"/>
              <w:right w:val="single" w:sz="4" w:space="0" w:color="auto"/>
            </w:tcBorders>
            <w:vAlign w:val="center"/>
          </w:tcPr>
          <w:p w:rsidR="0041612F" w:rsidRDefault="00B35EB5">
            <w:pPr>
              <w:spacing w:line="380" w:lineRule="exact"/>
              <w:jc w:val="center"/>
              <w:rPr>
                <w:rFonts w:ascii="宋体" w:eastAsia="宋体" w:hAnsi="宋体" w:cs="宋体"/>
                <w:color w:val="000000"/>
                <w:sz w:val="24"/>
              </w:rPr>
            </w:pPr>
            <w:r>
              <w:rPr>
                <w:rFonts w:ascii="宋体" w:eastAsia="宋体" w:hAnsi="宋体" w:cs="宋体" w:hint="eastAsia"/>
                <w:color w:val="000000"/>
                <w:sz w:val="24"/>
              </w:rPr>
              <w:t>24分</w:t>
            </w:r>
          </w:p>
        </w:tc>
        <w:tc>
          <w:tcPr>
            <w:tcW w:w="3538" w:type="pct"/>
            <w:tcBorders>
              <w:top w:val="single" w:sz="4" w:space="0" w:color="auto"/>
              <w:left w:val="single" w:sz="4" w:space="0" w:color="auto"/>
              <w:bottom w:val="single" w:sz="4" w:space="0" w:color="auto"/>
              <w:right w:val="single" w:sz="4" w:space="0" w:color="auto"/>
            </w:tcBorders>
            <w:vAlign w:val="center"/>
          </w:tcPr>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1.2020年1月以来代理机构代理业绩中有1000万元以上代理项目的每具备1个得3分，最多得9分；具有500万以上项目的每具备1</w:t>
            </w:r>
            <w:bookmarkStart w:id="10" w:name="_GoBack"/>
            <w:bookmarkEnd w:id="10"/>
            <w:r>
              <w:rPr>
                <w:rFonts w:ascii="宋体" w:eastAsia="宋体" w:hAnsi="宋体" w:cs="宋体" w:hint="eastAsia"/>
                <w:sz w:val="24"/>
              </w:rPr>
              <w:t>个得2分，最多得6分；具有300万以上项目的每具备1个得1分，最多得3分；本项最多得18分。（提供政府采购网截图）</w:t>
            </w:r>
          </w:p>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2.社会责任：代理机构在新冠肺炎疫情防控中有捐款行为的得2分（提供相关荣誉证书）。</w:t>
            </w:r>
          </w:p>
          <w:p w:rsidR="0041612F" w:rsidRDefault="00B35EB5">
            <w:pPr>
              <w:wordWrap w:val="0"/>
              <w:spacing w:line="380" w:lineRule="exact"/>
              <w:rPr>
                <w:rFonts w:ascii="宋体" w:eastAsia="宋体" w:hAnsi="宋体" w:cs="宋体"/>
                <w:sz w:val="24"/>
              </w:rPr>
            </w:pPr>
            <w:r>
              <w:rPr>
                <w:rFonts w:ascii="宋体" w:eastAsia="宋体" w:hAnsi="宋体" w:cs="宋体" w:hint="eastAsia"/>
                <w:sz w:val="24"/>
              </w:rPr>
              <w:t>3.具有AAA级诚信企业证书的得4分（提供相关荣誉证书）。</w:t>
            </w:r>
          </w:p>
        </w:tc>
      </w:tr>
    </w:tbl>
    <w:p w:rsidR="0041612F" w:rsidRDefault="0041612F">
      <w:pPr>
        <w:tabs>
          <w:tab w:val="left" w:pos="3508"/>
        </w:tabs>
        <w:jc w:val="left"/>
      </w:pPr>
    </w:p>
    <w:sectPr w:rsidR="0041612F" w:rsidSect="00416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C2C" w:rsidRDefault="005D1C2C" w:rsidP="0041612F">
      <w:r>
        <w:separator/>
      </w:r>
    </w:p>
  </w:endnote>
  <w:endnote w:type="continuationSeparator" w:id="1">
    <w:p w:rsidR="005D1C2C" w:rsidRDefault="005D1C2C" w:rsidP="0041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12F" w:rsidRDefault="001505C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41612F" w:rsidRDefault="001505CE">
                <w:pPr>
                  <w:pStyle w:val="a4"/>
                </w:pPr>
                <w:r>
                  <w:rPr>
                    <w:rFonts w:hint="eastAsia"/>
                  </w:rPr>
                  <w:fldChar w:fldCharType="begin"/>
                </w:r>
                <w:r w:rsidR="00B35EB5">
                  <w:rPr>
                    <w:rFonts w:hint="eastAsia"/>
                  </w:rPr>
                  <w:instrText xml:space="preserve"> PAGE  \* MERGEFORMAT </w:instrText>
                </w:r>
                <w:r>
                  <w:rPr>
                    <w:rFonts w:hint="eastAsia"/>
                  </w:rPr>
                  <w:fldChar w:fldCharType="separate"/>
                </w:r>
                <w:r w:rsidR="00A22DA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C2C" w:rsidRDefault="005D1C2C" w:rsidP="0041612F">
      <w:r>
        <w:separator/>
      </w:r>
    </w:p>
  </w:footnote>
  <w:footnote w:type="continuationSeparator" w:id="1">
    <w:p w:rsidR="005D1C2C" w:rsidRDefault="005D1C2C" w:rsidP="00416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D48D"/>
    <w:multiLevelType w:val="singleLevel"/>
    <w:tmpl w:val="5A5ED48D"/>
    <w:lvl w:ilvl="0">
      <w:start w:val="3"/>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D53BC6"/>
    <w:rsid w:val="00014AE0"/>
    <w:rsid w:val="0003349C"/>
    <w:rsid w:val="000336EC"/>
    <w:rsid w:val="0005051E"/>
    <w:rsid w:val="00057EAB"/>
    <w:rsid w:val="00061DFE"/>
    <w:rsid w:val="000851D8"/>
    <w:rsid w:val="000B1B4A"/>
    <w:rsid w:val="000E2734"/>
    <w:rsid w:val="000F161B"/>
    <w:rsid w:val="0010417C"/>
    <w:rsid w:val="001505CE"/>
    <w:rsid w:val="00151E89"/>
    <w:rsid w:val="00166DA5"/>
    <w:rsid w:val="0017048D"/>
    <w:rsid w:val="00170B00"/>
    <w:rsid w:val="001A3CEB"/>
    <w:rsid w:val="001E0688"/>
    <w:rsid w:val="001E0A75"/>
    <w:rsid w:val="0021064F"/>
    <w:rsid w:val="002B3AB0"/>
    <w:rsid w:val="002E2C9A"/>
    <w:rsid w:val="00330BB0"/>
    <w:rsid w:val="003B3931"/>
    <w:rsid w:val="003E19E1"/>
    <w:rsid w:val="0041612F"/>
    <w:rsid w:val="00595FA9"/>
    <w:rsid w:val="005B70B0"/>
    <w:rsid w:val="005C1670"/>
    <w:rsid w:val="005D1C2C"/>
    <w:rsid w:val="00625797"/>
    <w:rsid w:val="00666C48"/>
    <w:rsid w:val="006C6E8D"/>
    <w:rsid w:val="006E4121"/>
    <w:rsid w:val="00762BD5"/>
    <w:rsid w:val="00763F80"/>
    <w:rsid w:val="00786467"/>
    <w:rsid w:val="00796E3A"/>
    <w:rsid w:val="007A544F"/>
    <w:rsid w:val="00804453"/>
    <w:rsid w:val="00823090"/>
    <w:rsid w:val="00836C4F"/>
    <w:rsid w:val="00837F83"/>
    <w:rsid w:val="00861C05"/>
    <w:rsid w:val="008752CC"/>
    <w:rsid w:val="008A79C9"/>
    <w:rsid w:val="009470E4"/>
    <w:rsid w:val="00956659"/>
    <w:rsid w:val="009B1514"/>
    <w:rsid w:val="009C59DC"/>
    <w:rsid w:val="00A00145"/>
    <w:rsid w:val="00A06F3C"/>
    <w:rsid w:val="00A22DA0"/>
    <w:rsid w:val="00A356DE"/>
    <w:rsid w:val="00A72E1E"/>
    <w:rsid w:val="00A84E39"/>
    <w:rsid w:val="00A91C72"/>
    <w:rsid w:val="00AB7364"/>
    <w:rsid w:val="00AE4A66"/>
    <w:rsid w:val="00B35EB5"/>
    <w:rsid w:val="00B72F23"/>
    <w:rsid w:val="00BD1D26"/>
    <w:rsid w:val="00C25C9C"/>
    <w:rsid w:val="00C535C3"/>
    <w:rsid w:val="00C95A72"/>
    <w:rsid w:val="00CA3B37"/>
    <w:rsid w:val="00CA5598"/>
    <w:rsid w:val="00D14AC3"/>
    <w:rsid w:val="00D5198D"/>
    <w:rsid w:val="00D70F62"/>
    <w:rsid w:val="00D7779D"/>
    <w:rsid w:val="00D96989"/>
    <w:rsid w:val="00DA68DF"/>
    <w:rsid w:val="00DD0F97"/>
    <w:rsid w:val="00E145BC"/>
    <w:rsid w:val="00E379CA"/>
    <w:rsid w:val="00E75B82"/>
    <w:rsid w:val="00E80CB4"/>
    <w:rsid w:val="00ED22EF"/>
    <w:rsid w:val="00EF58AF"/>
    <w:rsid w:val="00F524B6"/>
    <w:rsid w:val="00F567EC"/>
    <w:rsid w:val="00F8763A"/>
    <w:rsid w:val="00FA79E1"/>
    <w:rsid w:val="00FF4FB2"/>
    <w:rsid w:val="01EC12CD"/>
    <w:rsid w:val="025B22B6"/>
    <w:rsid w:val="0391137D"/>
    <w:rsid w:val="04576F6B"/>
    <w:rsid w:val="04850DAF"/>
    <w:rsid w:val="068D4E14"/>
    <w:rsid w:val="0C7A625B"/>
    <w:rsid w:val="0CB50807"/>
    <w:rsid w:val="0D4A6E3C"/>
    <w:rsid w:val="0DEA1495"/>
    <w:rsid w:val="0E0C07DD"/>
    <w:rsid w:val="0F256286"/>
    <w:rsid w:val="0FBA27AE"/>
    <w:rsid w:val="105A2C25"/>
    <w:rsid w:val="11390AD1"/>
    <w:rsid w:val="11777F33"/>
    <w:rsid w:val="11C03CB2"/>
    <w:rsid w:val="127119D1"/>
    <w:rsid w:val="14B90F19"/>
    <w:rsid w:val="14D53BC6"/>
    <w:rsid w:val="15D84D37"/>
    <w:rsid w:val="15EE2236"/>
    <w:rsid w:val="16565911"/>
    <w:rsid w:val="16994C07"/>
    <w:rsid w:val="16E47790"/>
    <w:rsid w:val="1890027F"/>
    <w:rsid w:val="1A786624"/>
    <w:rsid w:val="1ADF315F"/>
    <w:rsid w:val="1B512D12"/>
    <w:rsid w:val="1C5D6755"/>
    <w:rsid w:val="1CD31F8F"/>
    <w:rsid w:val="1CD504AF"/>
    <w:rsid w:val="1D4D4F7E"/>
    <w:rsid w:val="1E2B4E13"/>
    <w:rsid w:val="1E9016B8"/>
    <w:rsid w:val="1F9005CA"/>
    <w:rsid w:val="204D0DC7"/>
    <w:rsid w:val="21A604B1"/>
    <w:rsid w:val="21AF7A71"/>
    <w:rsid w:val="21EC3553"/>
    <w:rsid w:val="22186917"/>
    <w:rsid w:val="237B0FF4"/>
    <w:rsid w:val="23EF4C17"/>
    <w:rsid w:val="25AC6D09"/>
    <w:rsid w:val="26144774"/>
    <w:rsid w:val="28212B8B"/>
    <w:rsid w:val="28972CE8"/>
    <w:rsid w:val="292037C1"/>
    <w:rsid w:val="29BA47CF"/>
    <w:rsid w:val="2A66159B"/>
    <w:rsid w:val="2C3D4ED7"/>
    <w:rsid w:val="2C5757EE"/>
    <w:rsid w:val="2D016295"/>
    <w:rsid w:val="2E7E76D4"/>
    <w:rsid w:val="2EA7355A"/>
    <w:rsid w:val="2F4E1440"/>
    <w:rsid w:val="2F8545BB"/>
    <w:rsid w:val="2F8D2361"/>
    <w:rsid w:val="2FBA24AD"/>
    <w:rsid w:val="300C4FF7"/>
    <w:rsid w:val="309D337A"/>
    <w:rsid w:val="309F694A"/>
    <w:rsid w:val="30C523D9"/>
    <w:rsid w:val="30F322EA"/>
    <w:rsid w:val="31C75252"/>
    <w:rsid w:val="32861CA3"/>
    <w:rsid w:val="330850AC"/>
    <w:rsid w:val="33FD3387"/>
    <w:rsid w:val="341A0E08"/>
    <w:rsid w:val="362E79F4"/>
    <w:rsid w:val="38B214E0"/>
    <w:rsid w:val="391335C5"/>
    <w:rsid w:val="3A1B0DBE"/>
    <w:rsid w:val="3A4C63E2"/>
    <w:rsid w:val="3BA80C49"/>
    <w:rsid w:val="3BCF108E"/>
    <w:rsid w:val="3C7313C5"/>
    <w:rsid w:val="3C8576A3"/>
    <w:rsid w:val="3D156628"/>
    <w:rsid w:val="3D32647D"/>
    <w:rsid w:val="3D3C0FD8"/>
    <w:rsid w:val="3EFF2208"/>
    <w:rsid w:val="3F00308C"/>
    <w:rsid w:val="3F3B4935"/>
    <w:rsid w:val="3FA12BF0"/>
    <w:rsid w:val="40AD7F77"/>
    <w:rsid w:val="40C96C47"/>
    <w:rsid w:val="435B5030"/>
    <w:rsid w:val="43C7243C"/>
    <w:rsid w:val="43D61707"/>
    <w:rsid w:val="44784816"/>
    <w:rsid w:val="44FD08EA"/>
    <w:rsid w:val="45E81766"/>
    <w:rsid w:val="46070218"/>
    <w:rsid w:val="467B59C6"/>
    <w:rsid w:val="47192E50"/>
    <w:rsid w:val="47A73114"/>
    <w:rsid w:val="48B3771A"/>
    <w:rsid w:val="4A2311E2"/>
    <w:rsid w:val="4A9764FA"/>
    <w:rsid w:val="4B5F115F"/>
    <w:rsid w:val="4B9234FA"/>
    <w:rsid w:val="4C2B493E"/>
    <w:rsid w:val="4C396DF7"/>
    <w:rsid w:val="4D45201A"/>
    <w:rsid w:val="4E1A7046"/>
    <w:rsid w:val="4E3D20A9"/>
    <w:rsid w:val="4F8553B4"/>
    <w:rsid w:val="4FBB5D9C"/>
    <w:rsid w:val="4FF42E49"/>
    <w:rsid w:val="50282CF6"/>
    <w:rsid w:val="513349AF"/>
    <w:rsid w:val="51436D83"/>
    <w:rsid w:val="517E5A83"/>
    <w:rsid w:val="53895DB7"/>
    <w:rsid w:val="539A586C"/>
    <w:rsid w:val="53EC2089"/>
    <w:rsid w:val="53F150C3"/>
    <w:rsid w:val="551853E8"/>
    <w:rsid w:val="554661D1"/>
    <w:rsid w:val="591E2266"/>
    <w:rsid w:val="5971698A"/>
    <w:rsid w:val="59E11A07"/>
    <w:rsid w:val="59FC2DAD"/>
    <w:rsid w:val="5A7D3539"/>
    <w:rsid w:val="5AE52D21"/>
    <w:rsid w:val="5B3F6A73"/>
    <w:rsid w:val="5B5778F6"/>
    <w:rsid w:val="5C9621E3"/>
    <w:rsid w:val="5DD734BE"/>
    <w:rsid w:val="5E965732"/>
    <w:rsid w:val="5ECB527B"/>
    <w:rsid w:val="5F147350"/>
    <w:rsid w:val="5F386EF7"/>
    <w:rsid w:val="5F816915"/>
    <w:rsid w:val="62181D32"/>
    <w:rsid w:val="625A69CA"/>
    <w:rsid w:val="6277591F"/>
    <w:rsid w:val="642028A0"/>
    <w:rsid w:val="64287C33"/>
    <w:rsid w:val="64A92DB0"/>
    <w:rsid w:val="662067C3"/>
    <w:rsid w:val="675C3AD4"/>
    <w:rsid w:val="67750F18"/>
    <w:rsid w:val="67974152"/>
    <w:rsid w:val="697F5137"/>
    <w:rsid w:val="6990775E"/>
    <w:rsid w:val="69B61A31"/>
    <w:rsid w:val="6B632672"/>
    <w:rsid w:val="6BC15E62"/>
    <w:rsid w:val="6C2518CE"/>
    <w:rsid w:val="6C80052E"/>
    <w:rsid w:val="6CF97883"/>
    <w:rsid w:val="6D0F6E58"/>
    <w:rsid w:val="6D70581A"/>
    <w:rsid w:val="6ED4119C"/>
    <w:rsid w:val="6F3C42BA"/>
    <w:rsid w:val="6FB55F49"/>
    <w:rsid w:val="6FDF12C1"/>
    <w:rsid w:val="704F3E56"/>
    <w:rsid w:val="712975CA"/>
    <w:rsid w:val="71DF593A"/>
    <w:rsid w:val="72E25259"/>
    <w:rsid w:val="74E27764"/>
    <w:rsid w:val="75F755C7"/>
    <w:rsid w:val="763D1F08"/>
    <w:rsid w:val="77E44E46"/>
    <w:rsid w:val="78014785"/>
    <w:rsid w:val="7D370BD0"/>
    <w:rsid w:val="7DA106F2"/>
    <w:rsid w:val="7DEA2275"/>
    <w:rsid w:val="7E19653E"/>
    <w:rsid w:val="7E511FCE"/>
    <w:rsid w:val="7E634E52"/>
    <w:rsid w:val="7F8A0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1612F"/>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41612F"/>
    <w:pPr>
      <w:spacing w:after="120"/>
    </w:pPr>
  </w:style>
  <w:style w:type="paragraph" w:styleId="a4">
    <w:name w:val="footer"/>
    <w:basedOn w:val="a"/>
    <w:link w:val="Char"/>
    <w:uiPriority w:val="99"/>
    <w:qFormat/>
    <w:rsid w:val="0041612F"/>
    <w:pPr>
      <w:tabs>
        <w:tab w:val="center" w:pos="4153"/>
        <w:tab w:val="right" w:pos="8306"/>
      </w:tabs>
      <w:snapToGrid w:val="0"/>
      <w:jc w:val="left"/>
    </w:pPr>
    <w:rPr>
      <w:sz w:val="18"/>
      <w:szCs w:val="18"/>
    </w:rPr>
  </w:style>
  <w:style w:type="paragraph" w:styleId="a5">
    <w:name w:val="header"/>
    <w:basedOn w:val="a"/>
    <w:link w:val="Char0"/>
    <w:qFormat/>
    <w:rsid w:val="0041612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1612F"/>
    <w:pPr>
      <w:widowControl/>
      <w:spacing w:before="100" w:beforeAutospacing="1" w:after="100" w:afterAutospacing="1"/>
      <w:jc w:val="left"/>
    </w:pPr>
    <w:rPr>
      <w:rFonts w:ascii="宋体" w:eastAsia="宋体" w:hAnsi="Times New Roman" w:cs="宋体"/>
      <w:kern w:val="0"/>
      <w:sz w:val="24"/>
    </w:rPr>
  </w:style>
  <w:style w:type="table" w:styleId="a7">
    <w:name w:val="Table Grid"/>
    <w:basedOn w:val="a2"/>
    <w:qFormat/>
    <w:rsid w:val="004161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qFormat/>
    <w:rsid w:val="0041612F"/>
    <w:rPr>
      <w:kern w:val="2"/>
      <w:sz w:val="18"/>
      <w:szCs w:val="18"/>
    </w:rPr>
  </w:style>
  <w:style w:type="character" w:customStyle="1" w:styleId="Char">
    <w:name w:val="页脚 Char"/>
    <w:basedOn w:val="a1"/>
    <w:link w:val="a4"/>
    <w:uiPriority w:val="99"/>
    <w:qFormat/>
    <w:rsid w:val="0041612F"/>
    <w:rPr>
      <w:kern w:val="2"/>
      <w:sz w:val="18"/>
      <w:szCs w:val="18"/>
    </w:rPr>
  </w:style>
  <w:style w:type="paragraph" w:styleId="a8">
    <w:name w:val="List Paragraph"/>
    <w:basedOn w:val="a"/>
    <w:uiPriority w:val="99"/>
    <w:unhideWhenUsed/>
    <w:qFormat/>
    <w:rsid w:val="0041612F"/>
    <w:pPr>
      <w:ind w:firstLineChars="200" w:firstLine="420"/>
    </w:pPr>
  </w:style>
  <w:style w:type="paragraph" w:customStyle="1" w:styleId="WPSOffice1">
    <w:name w:val="WPSOffice手动目录 1"/>
    <w:qFormat/>
    <w:rsid w:val="0041612F"/>
    <w:rPr>
      <w:rFonts w:asciiTheme="minorHAnsi" w:eastAsiaTheme="minorEastAsia" w:hAnsiTheme="minorHAnsi" w:cstheme="minorBidi"/>
    </w:rPr>
  </w:style>
  <w:style w:type="paragraph" w:styleId="a9">
    <w:name w:val="Balloon Text"/>
    <w:basedOn w:val="a"/>
    <w:link w:val="Char1"/>
    <w:rsid w:val="000E2734"/>
    <w:rPr>
      <w:sz w:val="18"/>
      <w:szCs w:val="18"/>
    </w:rPr>
  </w:style>
  <w:style w:type="character" w:customStyle="1" w:styleId="Char1">
    <w:name w:val="批注框文本 Char"/>
    <w:basedOn w:val="a1"/>
    <w:link w:val="a9"/>
    <w:rsid w:val="000E27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0CD7939-FEC8-4887-8A0F-A6BDC825F5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694</Words>
  <Characters>3958</Characters>
  <Application>Microsoft Office Word</Application>
  <DocSecurity>0</DocSecurity>
  <Lines>32</Lines>
  <Paragraphs>9</Paragraphs>
  <ScaleCrop>false</ScaleCrop>
  <Company>微软中国</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蛊1406961988</dc:creator>
  <cp:lastModifiedBy>NTKO</cp:lastModifiedBy>
  <cp:revision>7</cp:revision>
  <cp:lastPrinted>2020-12-10T01:04:00Z</cp:lastPrinted>
  <dcterms:created xsi:type="dcterms:W3CDTF">2019-04-30T17:49:00Z</dcterms:created>
  <dcterms:modified xsi:type="dcterms:W3CDTF">2020-12-11T04:24:00Z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